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F81EF6" w:rsidRDefault="00BB62D2" w:rsidP="00784186">
      <w:pPr>
        <w:spacing w:after="0" w:line="240" w:lineRule="auto"/>
        <w:jc w:val="center"/>
        <w:rPr>
          <w:rFonts w:ascii="Times New Roman" w:hAnsi="Times New Roman" w:cs="Times New Roman"/>
        </w:rPr>
      </w:pPr>
      <w:r w:rsidRPr="00F81EF6">
        <w:rPr>
          <w:rFonts w:ascii="Times New Roman" w:hAnsi="Times New Roman" w:cs="Times New Roman"/>
        </w:rPr>
        <w:t xml:space="preserve">    </w:t>
      </w:r>
      <w:r w:rsidR="00784186" w:rsidRPr="00F81EF6">
        <w:rPr>
          <w:rFonts w:ascii="Times New Roman" w:hAnsi="Times New Roman" w:cs="Times New Roman"/>
        </w:rPr>
        <w:t>ДОГОВОР ХОЛОДНОГО</w:t>
      </w:r>
      <w:r w:rsidR="008C69B2" w:rsidRPr="00F81EF6">
        <w:rPr>
          <w:rFonts w:ascii="Times New Roman" w:hAnsi="Times New Roman" w:cs="Times New Roman"/>
        </w:rPr>
        <w:t xml:space="preserve"> ВОДОСНАБЖЕНИ</w:t>
      </w:r>
      <w:r w:rsidR="008B6D9B" w:rsidRPr="00F81EF6">
        <w:rPr>
          <w:rFonts w:ascii="Times New Roman" w:hAnsi="Times New Roman" w:cs="Times New Roman"/>
        </w:rPr>
        <w:t>Я</w:t>
      </w:r>
      <w:r w:rsidR="008C69B2" w:rsidRPr="00F81EF6">
        <w:rPr>
          <w:rFonts w:ascii="Times New Roman" w:hAnsi="Times New Roman" w:cs="Times New Roman"/>
        </w:rPr>
        <w:t xml:space="preserve"> </w:t>
      </w:r>
      <w:r w:rsidR="009D222E" w:rsidRPr="00F81EF6">
        <w:rPr>
          <w:rFonts w:ascii="Times New Roman" w:hAnsi="Times New Roman" w:cs="Times New Roman"/>
        </w:rPr>
        <w:t xml:space="preserve">№ </w:t>
      </w:r>
      <w:r w:rsidR="003D2570" w:rsidRPr="00F81EF6">
        <w:rPr>
          <w:rFonts w:ascii="Times New Roman" w:hAnsi="Times New Roman" w:cs="Times New Roman"/>
        </w:rPr>
        <w:t>_____</w:t>
      </w:r>
      <w:r w:rsidR="00495683" w:rsidRPr="00F81EF6">
        <w:rPr>
          <w:rFonts w:ascii="Times New Roman" w:hAnsi="Times New Roman" w:cs="Times New Roman"/>
        </w:rPr>
        <w:t>/Х</w:t>
      </w:r>
      <w:r w:rsidR="0001245F" w:rsidRPr="00F81EF6">
        <w:rPr>
          <w:rFonts w:ascii="Times New Roman" w:hAnsi="Times New Roman" w:cs="Times New Roman"/>
        </w:rPr>
        <w:t xml:space="preserve">  </w:t>
      </w:r>
    </w:p>
    <w:p w:rsidR="008164F3" w:rsidRPr="00F81EF6" w:rsidRDefault="008164F3" w:rsidP="008164F3">
      <w:pPr>
        <w:spacing w:after="0" w:line="240" w:lineRule="auto"/>
        <w:jc w:val="center"/>
        <w:rPr>
          <w:rFonts w:ascii="Times New Roman" w:hAnsi="Times New Roman" w:cs="Times New Roman"/>
          <w:i/>
          <w:u w:val="single"/>
        </w:rPr>
      </w:pPr>
    </w:p>
    <w:p w:rsidR="0001245F" w:rsidRPr="00F81EF6" w:rsidRDefault="0001245F" w:rsidP="0001245F">
      <w:pPr>
        <w:rPr>
          <w:rFonts w:ascii="Times New Roman" w:hAnsi="Times New Roman" w:cs="Times New Roman"/>
        </w:rPr>
      </w:pPr>
      <w:proofErr w:type="spellStart"/>
      <w:r w:rsidRPr="00F81EF6">
        <w:rPr>
          <w:rFonts w:ascii="Times New Roman" w:hAnsi="Times New Roman" w:cs="Times New Roman"/>
        </w:rPr>
        <w:t>с.п</w:t>
      </w:r>
      <w:proofErr w:type="spellEnd"/>
      <w:r w:rsidRPr="00F81EF6">
        <w:rPr>
          <w:rFonts w:ascii="Times New Roman" w:hAnsi="Times New Roman" w:cs="Times New Roman"/>
        </w:rPr>
        <w:t xml:space="preserve">. Нижнесортымский         </w:t>
      </w:r>
      <w:r w:rsidR="00A65F79" w:rsidRPr="00F81EF6">
        <w:rPr>
          <w:rFonts w:ascii="Times New Roman" w:hAnsi="Times New Roman" w:cs="Times New Roman"/>
        </w:rPr>
        <w:t xml:space="preserve">  </w:t>
      </w:r>
      <w:r w:rsidR="00784186" w:rsidRPr="00F81EF6">
        <w:rPr>
          <w:rFonts w:ascii="Times New Roman" w:hAnsi="Times New Roman" w:cs="Times New Roman"/>
        </w:rPr>
        <w:t xml:space="preserve">  </w:t>
      </w:r>
      <w:r w:rsidR="00784186" w:rsidRPr="00F81EF6">
        <w:rPr>
          <w:rFonts w:ascii="Times New Roman" w:hAnsi="Times New Roman" w:cs="Times New Roman"/>
        </w:rPr>
        <w:tab/>
        <w:t xml:space="preserve">            </w:t>
      </w:r>
      <w:r w:rsidR="00784186" w:rsidRPr="00F81EF6">
        <w:rPr>
          <w:rFonts w:ascii="Times New Roman" w:hAnsi="Times New Roman" w:cs="Times New Roman"/>
        </w:rPr>
        <w:tab/>
      </w:r>
      <w:r w:rsidR="00784186" w:rsidRPr="00F81EF6">
        <w:rPr>
          <w:rFonts w:ascii="Times New Roman" w:hAnsi="Times New Roman" w:cs="Times New Roman"/>
        </w:rPr>
        <w:tab/>
      </w:r>
      <w:r w:rsidR="00784186" w:rsidRPr="00F81EF6">
        <w:rPr>
          <w:rFonts w:ascii="Times New Roman" w:hAnsi="Times New Roman" w:cs="Times New Roman"/>
        </w:rPr>
        <w:tab/>
      </w:r>
      <w:r w:rsidR="00784186" w:rsidRPr="00F81EF6">
        <w:rPr>
          <w:rFonts w:ascii="Times New Roman" w:hAnsi="Times New Roman" w:cs="Times New Roman"/>
        </w:rPr>
        <w:tab/>
        <w:t xml:space="preserve">    </w:t>
      </w:r>
      <w:r w:rsidR="00F81EF6">
        <w:rPr>
          <w:rFonts w:ascii="Times New Roman" w:hAnsi="Times New Roman" w:cs="Times New Roman"/>
        </w:rPr>
        <w:t xml:space="preserve">      </w:t>
      </w:r>
      <w:r w:rsidR="00EB339C" w:rsidRPr="00F81EF6">
        <w:rPr>
          <w:rFonts w:ascii="Times New Roman" w:hAnsi="Times New Roman" w:cs="Times New Roman"/>
        </w:rPr>
        <w:t xml:space="preserve"> </w:t>
      </w:r>
      <w:r w:rsidR="007C5A13">
        <w:rPr>
          <w:rFonts w:ascii="Times New Roman" w:hAnsi="Times New Roman" w:cs="Times New Roman"/>
        </w:rPr>
        <w:t xml:space="preserve"> </w:t>
      </w:r>
      <w:r w:rsidR="00784186" w:rsidRPr="00F81EF6">
        <w:rPr>
          <w:rFonts w:ascii="Times New Roman" w:hAnsi="Times New Roman" w:cs="Times New Roman"/>
        </w:rPr>
        <w:t>«____»  _________</w:t>
      </w:r>
      <w:r w:rsidR="00B502BF" w:rsidRPr="00F81EF6">
        <w:rPr>
          <w:rFonts w:ascii="Times New Roman" w:hAnsi="Times New Roman" w:cs="Times New Roman"/>
        </w:rPr>
        <w:t xml:space="preserve"> </w:t>
      </w:r>
      <w:r w:rsidRPr="00F81EF6">
        <w:rPr>
          <w:rFonts w:ascii="Times New Roman" w:hAnsi="Times New Roman" w:cs="Times New Roman"/>
        </w:rPr>
        <w:t>20</w:t>
      </w:r>
      <w:r w:rsidR="00495683" w:rsidRPr="00F81EF6">
        <w:rPr>
          <w:rFonts w:ascii="Times New Roman" w:hAnsi="Times New Roman" w:cs="Times New Roman"/>
        </w:rPr>
        <w:t>___</w:t>
      </w:r>
      <w:r w:rsidRPr="00F81EF6">
        <w:rPr>
          <w:rFonts w:ascii="Times New Roman" w:hAnsi="Times New Roman" w:cs="Times New Roman"/>
        </w:rPr>
        <w:t>г.</w:t>
      </w:r>
    </w:p>
    <w:p w:rsidR="001A4E84" w:rsidRPr="00F81EF6" w:rsidRDefault="008C3FE7" w:rsidP="005A26D8">
      <w:pPr>
        <w:spacing w:after="0" w:line="240" w:lineRule="auto"/>
        <w:ind w:firstLine="708"/>
        <w:jc w:val="both"/>
        <w:rPr>
          <w:rFonts w:ascii="Times New Roman" w:hAnsi="Times New Roman" w:cs="Times New Roman"/>
          <w:lang w:bidi="en-US"/>
        </w:rPr>
      </w:pPr>
      <w:r w:rsidRPr="00F81EF6">
        <w:rPr>
          <w:rFonts w:ascii="Times New Roman" w:hAnsi="Times New Roman" w:cs="Times New Roman"/>
          <w:lang w:bidi="en-US"/>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«Гарантирующая организация», в лице директора </w:t>
      </w:r>
      <w:proofErr w:type="spellStart"/>
      <w:r w:rsidRPr="00F81EF6">
        <w:rPr>
          <w:rFonts w:ascii="Times New Roman" w:hAnsi="Times New Roman" w:cs="Times New Roman"/>
          <w:lang w:bidi="en-US"/>
        </w:rPr>
        <w:t>Капленко</w:t>
      </w:r>
      <w:proofErr w:type="spellEnd"/>
      <w:r w:rsidRPr="00F81EF6">
        <w:rPr>
          <w:rFonts w:ascii="Times New Roman" w:hAnsi="Times New Roman" w:cs="Times New Roman"/>
          <w:lang w:bidi="en-US"/>
        </w:rPr>
        <w:t xml:space="preserve"> Николая Александровича, действующего на основании Устава с одной стороны, </w:t>
      </w:r>
      <w:r w:rsidR="001A4E84" w:rsidRPr="00F81EF6">
        <w:rPr>
          <w:rFonts w:ascii="Times New Roman" w:hAnsi="Times New Roman" w:cs="Times New Roman"/>
          <w:lang w:bidi="en-US"/>
        </w:rPr>
        <w:t xml:space="preserve">и </w:t>
      </w:r>
      <w:r w:rsidR="003D2570" w:rsidRPr="00F81EF6">
        <w:rPr>
          <w:rFonts w:ascii="Times New Roman" w:hAnsi="Times New Roman" w:cs="Times New Roman"/>
          <w:lang w:bidi="en-US"/>
        </w:rPr>
        <w:t>_________________________________________________</w:t>
      </w:r>
      <w:r w:rsidR="001A4E84" w:rsidRPr="00F81EF6">
        <w:rPr>
          <w:rFonts w:ascii="Times New Roman" w:hAnsi="Times New Roman" w:cs="Times New Roman"/>
          <w:lang w:bidi="en-US"/>
        </w:rPr>
        <w:t>, именуем</w:t>
      </w:r>
      <w:r w:rsidR="003D2570" w:rsidRPr="00F81EF6">
        <w:rPr>
          <w:rFonts w:ascii="Times New Roman" w:hAnsi="Times New Roman" w:cs="Times New Roman"/>
          <w:lang w:bidi="en-US"/>
        </w:rPr>
        <w:t>ый</w:t>
      </w:r>
      <w:r w:rsidR="001A4E84" w:rsidRPr="00F81EF6">
        <w:rPr>
          <w:rFonts w:ascii="Times New Roman" w:hAnsi="Times New Roman" w:cs="Times New Roman"/>
          <w:lang w:bidi="en-US"/>
        </w:rPr>
        <w:t xml:space="preserve"> в дальнейшем «Абонент», в лице </w:t>
      </w:r>
      <w:r w:rsidR="003D2570" w:rsidRPr="00F81EF6">
        <w:rPr>
          <w:rFonts w:ascii="Times New Roman" w:hAnsi="Times New Roman" w:cs="Times New Roman"/>
          <w:lang w:bidi="en-US"/>
        </w:rPr>
        <w:t>____________________</w:t>
      </w:r>
      <w:r w:rsidR="00EB24CD" w:rsidRPr="00F81EF6">
        <w:rPr>
          <w:rFonts w:ascii="Times New Roman" w:hAnsi="Times New Roman" w:cs="Times New Roman"/>
          <w:lang w:bidi="en-US"/>
        </w:rPr>
        <w:t>_____________________________</w:t>
      </w:r>
      <w:r w:rsidR="001A4E84" w:rsidRPr="00F81EF6">
        <w:rPr>
          <w:rFonts w:ascii="Times New Roman" w:hAnsi="Times New Roman" w:cs="Times New Roman"/>
          <w:lang w:bidi="en-US"/>
        </w:rPr>
        <w:t>, с другой стороны, вместе именуемые «Стороны», заключили настоящий договор о нижеследующем:</w:t>
      </w:r>
    </w:p>
    <w:p w:rsidR="001A4E84" w:rsidRPr="00F81EF6" w:rsidRDefault="001A4E84" w:rsidP="001A4E84">
      <w:pPr>
        <w:spacing w:after="0" w:line="240" w:lineRule="auto"/>
        <w:jc w:val="both"/>
        <w:rPr>
          <w:rFonts w:ascii="Times New Roman" w:hAnsi="Times New Roman" w:cs="Times New Roman"/>
          <w:lang w:bidi="en-US"/>
        </w:rPr>
      </w:pPr>
    </w:p>
    <w:p w:rsidR="003C165B" w:rsidRPr="00F81EF6" w:rsidRDefault="00960E05" w:rsidP="0003214F">
      <w:pPr>
        <w:pStyle w:val="af"/>
        <w:numPr>
          <w:ilvl w:val="0"/>
          <w:numId w:val="7"/>
        </w:numPr>
        <w:spacing w:after="0" w:line="240" w:lineRule="auto"/>
        <w:ind w:left="3828" w:hanging="425"/>
        <w:jc w:val="both"/>
        <w:rPr>
          <w:rFonts w:ascii="Times New Roman" w:hAnsi="Times New Roman" w:cs="Times New Roman"/>
        </w:rPr>
      </w:pPr>
      <w:r w:rsidRPr="00F81EF6">
        <w:rPr>
          <w:rFonts w:ascii="Times New Roman" w:hAnsi="Times New Roman" w:cs="Times New Roman"/>
        </w:rPr>
        <w:t xml:space="preserve">ПРЕДМЕТ </w:t>
      </w:r>
      <w:r w:rsidR="006600DE" w:rsidRPr="00F81EF6">
        <w:rPr>
          <w:rFonts w:ascii="Times New Roman" w:hAnsi="Times New Roman" w:cs="Times New Roman"/>
        </w:rPr>
        <w:t>ДОГОВОР</w:t>
      </w:r>
      <w:r w:rsidR="00FA385D" w:rsidRPr="00F81EF6">
        <w:rPr>
          <w:rFonts w:ascii="Times New Roman" w:hAnsi="Times New Roman" w:cs="Times New Roman"/>
        </w:rPr>
        <w:t>А</w:t>
      </w:r>
    </w:p>
    <w:p w:rsidR="00782D30" w:rsidRPr="00F81EF6" w:rsidRDefault="00782D30" w:rsidP="00782D30">
      <w:pPr>
        <w:spacing w:after="0" w:line="240" w:lineRule="auto"/>
        <w:ind w:left="567"/>
        <w:jc w:val="center"/>
        <w:rPr>
          <w:rFonts w:ascii="Times New Roman" w:hAnsi="Times New Roman" w:cs="Times New Roman"/>
        </w:rPr>
      </w:pPr>
    </w:p>
    <w:p w:rsidR="00F60C31" w:rsidRPr="00F81EF6" w:rsidRDefault="00F60C31" w:rsidP="005A26D8">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1.1. По настоящему договору Гарантирующая организация, осуществляющая холодное водоснабжение, обязуется подавать Абоненту через присоединённую водопроводную сеть из централизованных систем холодного водоснабжения холодную (питьевую) воду (далее – холодная вода), а Абонент обязуется оплачивать принятую холодную воду, установленного качества, в сроки и порядке, которые определены настоящим договором, и соблюдать предусмотренный настоящим договором режим её потребления, обеспечивать безопасность эксплуатации находящихся в его ведении водопроводных сетей и исправность используемых им приборов учёта (узлов учёта) и оборудования, связанного с потреблением холодной воды на объекте. </w:t>
      </w:r>
    </w:p>
    <w:p w:rsidR="00F60C31" w:rsidRPr="00F81EF6" w:rsidRDefault="00F60C31" w:rsidP="002F130D">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1.2. Границы балансовой принадлежности и эксплуатационной ответственности объектов централизованных систем холодного водоснабжения и Гарантирующей организации и Абонента определяются в соответствии с актом разграничения балансовой принадлежности и эксплуатационной ответственности. </w:t>
      </w:r>
    </w:p>
    <w:p w:rsidR="00F60C31" w:rsidRPr="00F81EF6" w:rsidRDefault="00F60C31" w:rsidP="00F60C31">
      <w:pPr>
        <w:pStyle w:val="ConsPlusNonformat"/>
        <w:jc w:val="both"/>
        <w:rPr>
          <w:rFonts w:ascii="Times New Roman" w:hAnsi="Times New Roman" w:cs="Times New Roman"/>
          <w:sz w:val="22"/>
          <w:szCs w:val="22"/>
        </w:rPr>
      </w:pPr>
    </w:p>
    <w:p w:rsidR="00F60C31" w:rsidRPr="00F81EF6" w:rsidRDefault="00F60C31" w:rsidP="0003214F">
      <w:pPr>
        <w:pStyle w:val="ConsPlusNormal"/>
        <w:numPr>
          <w:ilvl w:val="0"/>
          <w:numId w:val="7"/>
        </w:numPr>
        <w:ind w:left="993"/>
        <w:jc w:val="center"/>
        <w:outlineLvl w:val="1"/>
        <w:rPr>
          <w:rFonts w:ascii="Times New Roman" w:hAnsi="Times New Roman" w:cs="Times New Roman"/>
          <w:sz w:val="22"/>
          <w:szCs w:val="22"/>
        </w:rPr>
      </w:pPr>
      <w:r w:rsidRPr="00F81EF6">
        <w:rPr>
          <w:rFonts w:ascii="Times New Roman" w:hAnsi="Times New Roman" w:cs="Times New Roman"/>
          <w:sz w:val="22"/>
          <w:szCs w:val="22"/>
        </w:rPr>
        <w:t>СРОК ПОДАЧИ (ПОТРЕБЛЕНИЯ) ХОЛОДНОЙ ВОДЫ</w:t>
      </w:r>
    </w:p>
    <w:p w:rsidR="00F60C31" w:rsidRPr="00F81EF6" w:rsidRDefault="00F60C31" w:rsidP="00F60C31">
      <w:pPr>
        <w:pStyle w:val="ConsPlusNormal"/>
        <w:ind w:left="567"/>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2.1. Датой начала подачи (потребления) холодной воды является </w:t>
      </w:r>
      <w:r w:rsidR="003D2570" w:rsidRPr="00F81EF6">
        <w:rPr>
          <w:rFonts w:ascii="Times New Roman" w:hAnsi="Times New Roman" w:cs="Times New Roman"/>
          <w:sz w:val="22"/>
          <w:szCs w:val="22"/>
        </w:rPr>
        <w:t>«____»</w:t>
      </w:r>
      <w:r w:rsidRPr="00F81EF6">
        <w:rPr>
          <w:rFonts w:ascii="Times New Roman" w:hAnsi="Times New Roman" w:cs="Times New Roman"/>
          <w:sz w:val="22"/>
          <w:szCs w:val="22"/>
        </w:rPr>
        <w:t xml:space="preserve"> </w:t>
      </w:r>
      <w:r w:rsidR="003D2570" w:rsidRPr="00F81EF6">
        <w:rPr>
          <w:rFonts w:ascii="Times New Roman" w:hAnsi="Times New Roman" w:cs="Times New Roman"/>
          <w:sz w:val="22"/>
          <w:szCs w:val="22"/>
        </w:rPr>
        <w:t>_________</w:t>
      </w:r>
      <w:r w:rsidRPr="00F81EF6">
        <w:rPr>
          <w:rFonts w:ascii="Times New Roman" w:hAnsi="Times New Roman" w:cs="Times New Roman"/>
          <w:sz w:val="22"/>
          <w:szCs w:val="22"/>
        </w:rPr>
        <w:t xml:space="preserve"> </w:t>
      </w:r>
      <w:r w:rsidR="003D2570" w:rsidRPr="00F81EF6">
        <w:rPr>
          <w:rFonts w:ascii="Times New Roman" w:hAnsi="Times New Roman" w:cs="Times New Roman"/>
          <w:sz w:val="22"/>
          <w:szCs w:val="22"/>
        </w:rPr>
        <w:t>20___</w:t>
      </w:r>
      <w:r w:rsidRPr="00F81EF6">
        <w:rPr>
          <w:rFonts w:ascii="Times New Roman" w:hAnsi="Times New Roman" w:cs="Times New Roman"/>
          <w:sz w:val="22"/>
          <w:szCs w:val="22"/>
        </w:rPr>
        <w:t xml:space="preserve"> года.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2.2.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в соответствии с условиями подключения (технологического присоединения) к централизованной системе холодного водоснабжения.</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3.ТАРИФЫ, СРОКИ И ПОРЯДОК ОПЛАТЫ</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3.1. Оплата по настоящему договору осуществляется Абонентом по тарифам на холодную питьевую воду, устанавливаемым в порядке, определенном законодательством Российской Федерации о государственном регулировании цен (тарифов).</w:t>
      </w:r>
    </w:p>
    <w:p w:rsidR="00FD5837"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Тариф на холодную (питьевую) воду составляет:</w:t>
      </w:r>
    </w:p>
    <w:p w:rsidR="00F60C31" w:rsidRPr="00F81EF6" w:rsidRDefault="00C2415E"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с 01.01.20___</w:t>
      </w:r>
      <w:r w:rsidR="00FD5837" w:rsidRPr="00F81EF6">
        <w:rPr>
          <w:rFonts w:ascii="Times New Roman" w:hAnsi="Times New Roman" w:cs="Times New Roman"/>
          <w:sz w:val="22"/>
          <w:szCs w:val="22"/>
        </w:rPr>
        <w:t>г</w:t>
      </w:r>
      <w:r w:rsidRPr="00F81EF6">
        <w:rPr>
          <w:rFonts w:ascii="Times New Roman" w:hAnsi="Times New Roman" w:cs="Times New Roman"/>
          <w:sz w:val="22"/>
          <w:szCs w:val="22"/>
        </w:rPr>
        <w:t>. по 30.06.20____г. – _____</w:t>
      </w:r>
      <w:r w:rsidR="00FD5837" w:rsidRPr="00F81EF6">
        <w:rPr>
          <w:rFonts w:ascii="Times New Roman" w:hAnsi="Times New Roman" w:cs="Times New Roman"/>
          <w:sz w:val="22"/>
          <w:szCs w:val="22"/>
        </w:rPr>
        <w:t xml:space="preserve"> руб./куб. м. (без НДС);</w:t>
      </w:r>
    </w:p>
    <w:p w:rsidR="00FD5837" w:rsidRPr="00F81EF6" w:rsidRDefault="00FD5837"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с 01.0</w:t>
      </w:r>
      <w:r w:rsidR="00C2415E" w:rsidRPr="00F81EF6">
        <w:rPr>
          <w:rFonts w:ascii="Times New Roman" w:hAnsi="Times New Roman" w:cs="Times New Roman"/>
          <w:sz w:val="22"/>
          <w:szCs w:val="22"/>
        </w:rPr>
        <w:t>7.20___г. по 31.12.20____г. – _____</w:t>
      </w:r>
      <w:r w:rsidRPr="00F81EF6">
        <w:rPr>
          <w:rFonts w:ascii="Times New Roman" w:hAnsi="Times New Roman" w:cs="Times New Roman"/>
          <w:sz w:val="22"/>
          <w:szCs w:val="22"/>
        </w:rPr>
        <w:t xml:space="preserve"> руб./куб. м. (без НДС)</w:t>
      </w:r>
      <w:r w:rsidR="00C2415E" w:rsidRPr="00F81EF6">
        <w:rPr>
          <w:rFonts w:ascii="Times New Roman" w:hAnsi="Times New Roman" w:cs="Times New Roman"/>
          <w:sz w:val="22"/>
          <w:szCs w:val="22"/>
        </w:rPr>
        <w:t>.</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Изменение уполномоченным органом исполнительной власти субъекта Российской Федерации в сфере водоснабжения и водоотведения тарифа, применяемого при расчёте, в период действия настоящего договора не требует внесения изменений в настоящий договор, а изменённый тариф вводится в действие и применяется при расчётах за потреблённый объём холодного водоснабжения со дня его установления.</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3.2.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 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w:t>
      </w:r>
      <w:r w:rsidRPr="00F81EF6">
        <w:rPr>
          <w:rFonts w:ascii="Times New Roman" w:hAnsi="Times New Roman" w:cs="Times New Roman"/>
          <w:sz w:val="22"/>
          <w:szCs w:val="22"/>
        </w:rPr>
        <w:lastRenderedPageBreak/>
        <w:t>выполненных работ (услуг) и счёт - фактур, выставляемых к оплате Гарантирующей организацией не позднее 5-го числа месяца, следующего за расчетным месяцем, и (или) универсального передаточного документа (УПД). Универсальный передаточный документ (УПД) выставляется Гарантирующей организацией в адрес Абонента в соответствии с нормами действующего законодательства.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3.3. 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утверждёнными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(далее-Правила организации коммерческого учёта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 Датой оплаты считается дата поступления денежных средств на расчётный счет Гарантирующей организации. Если дата расчётов приходится на выходной или праздничный день, то расчётным является последний рабочий день, предшествующий выходному или праздничному дню.</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Погашение Абонентом образовавшейся задолженности за потреблённую холодную воду осуществляется в порядке календарной очерёдности образования задолженности</w:t>
      </w:r>
    </w:p>
    <w:p w:rsidR="00F60C31" w:rsidRPr="00F81EF6" w:rsidRDefault="00F60C31" w:rsidP="002F130D">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3.4. В случае если выставление Гарантирующей организацией расчётно-платёжных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по форме согласно </w:t>
      </w:r>
      <w:r w:rsidR="002F130D">
        <w:rPr>
          <w:rFonts w:ascii="Times New Roman" w:hAnsi="Times New Roman" w:cs="Times New Roman"/>
          <w:sz w:val="22"/>
          <w:szCs w:val="22"/>
        </w:rPr>
        <w:t>действующего законодательства.</w:t>
      </w:r>
    </w:p>
    <w:p w:rsidR="00F60C31" w:rsidRPr="00F81EF6" w:rsidRDefault="00F60C31" w:rsidP="00F60C31">
      <w:pPr>
        <w:pStyle w:val="BodyText21"/>
        <w:ind w:left="0"/>
        <w:jc w:val="both"/>
        <w:rPr>
          <w:sz w:val="22"/>
          <w:szCs w:val="22"/>
        </w:rPr>
      </w:pPr>
      <w:r w:rsidRPr="00F81EF6">
        <w:rPr>
          <w:sz w:val="22"/>
          <w:szCs w:val="22"/>
        </w:rPr>
        <w:t>3.5. При размещении приборов учета (узлов учета) не на границе балансовой принадлежности и эксплуатационной ответственности, величина потерь холодной воды, возникающих на участке сети от границы балансовой принадлежности и эксплуатационной ответственности до места установки приборов учета (узлов учета), оплачивается Абонентом дополнительно к объему потребленной холодной воды в расчётном периоде.</w:t>
      </w:r>
    </w:p>
    <w:p w:rsidR="00F60C31" w:rsidRDefault="00F60C31" w:rsidP="00F60C31">
      <w:pPr>
        <w:widowControl w:val="0"/>
        <w:spacing w:after="0" w:line="240" w:lineRule="auto"/>
        <w:jc w:val="both"/>
        <w:rPr>
          <w:rFonts w:ascii="Times New Roman" w:hAnsi="Times New Roman" w:cs="Times New Roman"/>
        </w:rPr>
      </w:pPr>
      <w:r w:rsidRPr="00F81EF6">
        <w:rPr>
          <w:rFonts w:ascii="Times New Roman" w:hAnsi="Times New Roman" w:cs="Times New Roman"/>
        </w:rPr>
        <w:t xml:space="preserve">3.6. Сверка расчётов по настоящему договору проводится между Гарантирующей организацией и Абонентом не реже чем 1 раз в год либо по инициативе одной из сторон, но не чаще 1 раза в квартал, путём составления и подписания сторонами соответствующего акта. Сторона настоящего договора, инициирующая проведение сверки расчётов, уведомляет другую сторону о дате проведения сверки расчётов не менее чем за 5 рабочих дней до даты её проведения. В случае неявки стороны к указанному сроку для проведения сверки расчётов сторона, инициирующая проведение сверки расчётов, составляет и направляет другой стороне акт о сверке расчётов в 2 экземплярах любым доступным способом (почтовое отправление, телеграмма, </w:t>
      </w:r>
      <w:proofErr w:type="spellStart"/>
      <w:r w:rsidRPr="00F81EF6">
        <w:rPr>
          <w:rFonts w:ascii="Times New Roman" w:hAnsi="Times New Roman" w:cs="Times New Roman"/>
        </w:rPr>
        <w:t>факсограмма</w:t>
      </w:r>
      <w:proofErr w:type="spellEnd"/>
      <w:r w:rsidRPr="00F81EF6">
        <w:rPr>
          <w:rFonts w:ascii="Times New Roman" w:hAnsi="Times New Roman" w:cs="Times New Roman"/>
        </w:rPr>
        <w:t>, телефонограмма, информационно- 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расчётов акт считается признанным (согласованным) обеими сторонами.</w:t>
      </w:r>
    </w:p>
    <w:p w:rsidR="00F81EF6" w:rsidRPr="00F81EF6" w:rsidRDefault="00F81EF6" w:rsidP="00F60C31">
      <w:pPr>
        <w:widowControl w:val="0"/>
        <w:spacing w:after="0" w:line="240" w:lineRule="auto"/>
        <w:jc w:val="both"/>
        <w:rPr>
          <w:rFonts w:ascii="Times New Roman" w:hAnsi="Times New Roman" w:cs="Times New Roman"/>
        </w:rPr>
      </w:pPr>
    </w:p>
    <w:p w:rsidR="00F60C31" w:rsidRPr="00F81EF6" w:rsidRDefault="00F60C31" w:rsidP="00F60C31">
      <w:pPr>
        <w:pStyle w:val="ConsPlusNormal"/>
        <w:numPr>
          <w:ilvl w:val="0"/>
          <w:numId w:val="3"/>
        </w:numPr>
        <w:jc w:val="center"/>
        <w:outlineLvl w:val="1"/>
        <w:rPr>
          <w:rFonts w:ascii="Times New Roman" w:hAnsi="Times New Roman" w:cs="Times New Roman"/>
          <w:sz w:val="22"/>
          <w:szCs w:val="22"/>
        </w:rPr>
      </w:pPr>
      <w:r w:rsidRPr="00F81EF6">
        <w:rPr>
          <w:rFonts w:ascii="Times New Roman" w:hAnsi="Times New Roman" w:cs="Times New Roman"/>
          <w:sz w:val="22"/>
          <w:szCs w:val="22"/>
        </w:rPr>
        <w:t>ПРАВА И ОБЯЗАННОСТИ СТОРОН</w:t>
      </w:r>
    </w:p>
    <w:p w:rsidR="00F60C31" w:rsidRPr="00F81EF6" w:rsidRDefault="00F60C31" w:rsidP="00F60C31">
      <w:pPr>
        <w:pStyle w:val="ConsPlusNormal"/>
        <w:ind w:left="567"/>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u w:val="single"/>
        </w:rPr>
      </w:pPr>
      <w:r w:rsidRPr="00F81EF6">
        <w:rPr>
          <w:rFonts w:ascii="Times New Roman" w:hAnsi="Times New Roman" w:cs="Times New Roman"/>
          <w:sz w:val="22"/>
          <w:szCs w:val="22"/>
          <w:u w:val="single"/>
        </w:rPr>
        <w:t>4.1. Гарантирующая организация обязана: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а) осуществлять подачу Абоненту холодной воды установленного качестве и в объёме,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 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её эксплуатационной ответственности, в соответствии с требованиями нормативно-технических документов;</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в) осуществлять производственный контроль качества холодной воды;</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г) соблюдать установленный режим подачи холодной воды;</w:t>
      </w:r>
    </w:p>
    <w:p w:rsidR="00F60C31" w:rsidRPr="00F81EF6" w:rsidRDefault="00F60C31" w:rsidP="00F60C31">
      <w:pPr>
        <w:pStyle w:val="af1"/>
        <w:jc w:val="both"/>
        <w:rPr>
          <w:rFonts w:ascii="Times New Roman" w:hAnsi="Times New Roman" w:cs="Times New Roman"/>
          <w:sz w:val="22"/>
          <w:szCs w:val="22"/>
        </w:rPr>
      </w:pPr>
      <w:r w:rsidRPr="00F81EF6">
        <w:rPr>
          <w:rFonts w:ascii="Times New Roman" w:hAnsi="Times New Roman" w:cs="Times New Roman"/>
          <w:sz w:val="22"/>
          <w:szCs w:val="22"/>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81EF6">
        <w:rPr>
          <w:rFonts w:ascii="Times New Roman" w:hAnsi="Times New Roman" w:cs="Times New Roman"/>
          <w:sz w:val="22"/>
          <w:szCs w:val="22"/>
        </w:rPr>
        <w:t>факсограмма</w:t>
      </w:r>
      <w:proofErr w:type="spellEnd"/>
      <w:r w:rsidRPr="00F81EF6">
        <w:rPr>
          <w:rFonts w:ascii="Times New Roman" w:hAnsi="Times New Roman" w:cs="Times New Roman"/>
          <w:sz w:val="22"/>
          <w:szCs w:val="22"/>
        </w:rPr>
        <w:t>, телефонограмма, информационно-телекоммуникационная сеть "Интернет");</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ж) отвечать на жалобы и обращения Абонента по вопросам, связанным с исполнением настоящего </w:t>
      </w:r>
      <w:r w:rsidRPr="00F81EF6">
        <w:rPr>
          <w:rFonts w:ascii="Times New Roman" w:hAnsi="Times New Roman" w:cs="Times New Roman"/>
          <w:sz w:val="22"/>
          <w:szCs w:val="22"/>
        </w:rPr>
        <w:lastRenderedPageBreak/>
        <w:t>договора, в течение срока, установленного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з) при участии Абонента, если иное не предусмотрено Правилами организации коммерческого учёта воды, сточных вод, утверждаемыми Правительством Российской Федерации, осуществлять допуск узлов учёта, устройств и сооружений, предназначенных для подключения к централизованной системе холодного водоснабжения к эксплуатации; </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и) опломбировать Абоненту приборы учёта при осуществлении допуска узла учёта без взимания платы, за исключением случаев, предусмотренных Правилами организации коммерческого учёта воды, сточных вод, при которых взимается плата за опломбирование приборов учёта;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её обслуживании;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о)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 в случае, если это влечёт отключение или ограничение холодного водоснабжения в отношении Абонента.</w:t>
      </w:r>
    </w:p>
    <w:p w:rsidR="00F60C31" w:rsidRPr="00F81EF6" w:rsidRDefault="00F60C31" w:rsidP="00F60C31">
      <w:pPr>
        <w:pStyle w:val="ConsPlusNormal"/>
        <w:jc w:val="both"/>
        <w:rPr>
          <w:rFonts w:ascii="Times New Roman" w:hAnsi="Times New Roman" w:cs="Times New Roman"/>
          <w:sz w:val="22"/>
          <w:szCs w:val="22"/>
          <w:u w:val="single"/>
        </w:rPr>
      </w:pPr>
      <w:r w:rsidRPr="00F81EF6">
        <w:rPr>
          <w:rFonts w:ascii="Times New Roman" w:hAnsi="Times New Roman" w:cs="Times New Roman"/>
          <w:sz w:val="22"/>
          <w:szCs w:val="22"/>
          <w:u w:val="single"/>
        </w:rPr>
        <w:t>4.2. Гарантирующая организация имеет право:</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а) осуществлять контроль за правильностью учёта объёмов поданной (полученной) Абонентом холодной воды, осуществлять проверку состояния прибора учёта (узла учёта) воды в целях установления факта несанкционированного вмешательства в работу прибора учёта (узла учёта), устанавливать контрольные пломбы и индикаторы антимагнитных пломб, а также пломбы на устройства, позволяющие фиксировать факт несанкционированного вмешательства в работу прибора учёта (узла учёта);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б) осуществлять контроль за наличием самовольного пользования и (или) самовольного подключения (технологического присоединения)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60C31" w:rsidRPr="00F81EF6" w:rsidRDefault="00F60C31" w:rsidP="00F60C31">
      <w:pPr>
        <w:spacing w:after="0" w:line="240" w:lineRule="auto"/>
        <w:jc w:val="both"/>
        <w:textAlignment w:val="top"/>
        <w:rPr>
          <w:rFonts w:ascii="Times New Roman" w:eastAsia="Times New Roman" w:hAnsi="Times New Roman" w:cs="Times New Roman"/>
          <w:lang w:eastAsia="ru-RU"/>
        </w:rPr>
      </w:pPr>
      <w:r w:rsidRPr="00F81EF6">
        <w:rPr>
          <w:rFonts w:ascii="Times New Roman" w:hAnsi="Times New Roman" w:cs="Times New Roman"/>
        </w:rPr>
        <w:t xml:space="preserve">в) временно прекращать или ограничивать холодное водоснабжение в порядке и случаях, </w:t>
      </w:r>
      <w:r w:rsidRPr="00F81EF6">
        <w:rPr>
          <w:rFonts w:ascii="Times New Roman" w:eastAsia="Times New Roman" w:hAnsi="Times New Roman" w:cs="Times New Roman"/>
          <w:lang w:eastAsia="ru-RU"/>
        </w:rPr>
        <w:t>предусмотренных законодательством Российской Федерации</w:t>
      </w:r>
      <w:r w:rsidRPr="00F81EF6">
        <w:rPr>
          <w:rFonts w:ascii="Times New Roman" w:hAnsi="Times New Roman" w:cs="Times New Roman"/>
        </w:rPr>
        <w:t>;</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г) иметь беспрепятственный доступ к водопроводным сетям и иным объектам Абонента, местам отбора проб холодной воды, приборам учёта (узлам учёта) холодной воды и иным устройствам, принадлежащим Абоненту,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6 настоящего договора;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д) инициировать проведение сверки расчётов по настоящему договору;</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F75F6D" w:rsidRDefault="00F75F6D"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4</w:t>
      </w:r>
      <w:r w:rsidRPr="00F81EF6">
        <w:rPr>
          <w:rFonts w:ascii="Times New Roman" w:hAnsi="Times New Roman" w:cs="Times New Roman"/>
          <w:sz w:val="22"/>
          <w:szCs w:val="22"/>
          <w:u w:val="single"/>
        </w:rPr>
        <w:t>.3. Абонент обязан:</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60C31" w:rsidRPr="00F81EF6" w:rsidRDefault="00F60C31" w:rsidP="00F60C3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EF6">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w:t>
      </w:r>
      <w:r w:rsidRPr="00F81EF6">
        <w:rPr>
          <w:rFonts w:ascii="Times New Roman" w:hAnsi="Times New Roman" w:cs="Times New Roman"/>
        </w:rPr>
        <w:lastRenderedPageBreak/>
        <w:t>эксплуатационной ответственности, соблюдать температурный режим в помещении, где расположен узел учета холодной воды (не менее +5°C),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r w:rsidRPr="00F81EF6">
        <w:rPr>
          <w:rFonts w:ascii="Times New Roman" w:eastAsiaTheme="minorEastAsia" w:hAnsi="Times New Roman" w:cs="Times New Roman"/>
          <w:lang w:eastAsia="ru-RU"/>
        </w:rPr>
        <w:t xml:space="preserve"> Нарушение сохранности пломб (в том числе их отсутствие) влечёт за собой применение расчётного способа при определении количества полученной за определённый период холодной воды в порядке, предусмотренном действующим законодательством Российской Федерации и</w:t>
      </w:r>
      <w:r w:rsidRPr="00F81EF6">
        <w:rPr>
          <w:rFonts w:ascii="Times New Roman" w:hAnsi="Times New Roman" w:cs="Times New Roman"/>
        </w:rPr>
        <w:t xml:space="preserve"> Правилам организации коммерческого учёта воды, сточных вод</w:t>
      </w:r>
      <w:r w:rsidRPr="00F81EF6">
        <w:rPr>
          <w:rFonts w:ascii="Times New Roman" w:eastAsiaTheme="minorEastAsia" w:hAnsi="Times New Roman" w:cs="Times New Roman"/>
          <w:lang w:eastAsia="ru-RU"/>
        </w:rPr>
        <w:t>;</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в) обеспечивать учет получаемой холодной воды в порядке, установленном разделом 5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г) устанавливать приборы учёта холодной воды (в случае их отсутствия) на границах эксплуатационной ответственности или в ином месте, определённым настоящим договором;</w:t>
      </w:r>
    </w:p>
    <w:p w:rsidR="00F60C31" w:rsidRPr="00F81EF6" w:rsidRDefault="00F60C31" w:rsidP="00F60C31">
      <w:pPr>
        <w:spacing w:after="0" w:line="240" w:lineRule="auto"/>
        <w:jc w:val="both"/>
        <w:rPr>
          <w:rFonts w:ascii="Times New Roman" w:hAnsi="Times New Roman" w:cs="Times New Roman"/>
        </w:rPr>
      </w:pPr>
      <w:r w:rsidRPr="00F81EF6">
        <w:rPr>
          <w:rFonts w:ascii="Times New Roman" w:hAnsi="Times New Roman" w:cs="Times New Roman"/>
        </w:rPr>
        <w:t>д) соблюдать установленный настоящим договором режим потребления холодной воды;</w:t>
      </w:r>
    </w:p>
    <w:p w:rsidR="00F60C31" w:rsidRPr="00F81EF6" w:rsidRDefault="00F60C31" w:rsidP="00F60C31">
      <w:pPr>
        <w:spacing w:after="0" w:line="240" w:lineRule="auto"/>
        <w:jc w:val="both"/>
        <w:rPr>
          <w:rFonts w:ascii="Times New Roman" w:hAnsi="Times New Roman" w:cs="Times New Roman"/>
        </w:rPr>
      </w:pPr>
      <w:r w:rsidRPr="00F81EF6">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ж) обеспечивать беспрепятственный доступ представителей Гарантирующей организации или по её указанию представителям иной организации к водопроводным сетям, местам отбора проб холодной воды и приборам учёта (узлам учёта)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6 настоящего контракта;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з) содержать в исправном состоянии системы и средства противопожарного водоснабжения, принадлежащие ему или находящиеся в границах его эксплуатационной ответственности и балансовой принадлежности,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и) незамедлительно уведомлять Гарантирующую 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к) уведомлять Гарантирующую организацию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tooltip="Ссылка на текущий документ" w:history="1">
        <w:r w:rsidRPr="00F81EF6">
          <w:rPr>
            <w:rFonts w:ascii="Times New Roman" w:hAnsi="Times New Roman" w:cs="Times New Roman"/>
            <w:sz w:val="22"/>
            <w:szCs w:val="22"/>
          </w:rPr>
          <w:t>разделом</w:t>
        </w:r>
      </w:hyperlink>
      <w:r w:rsidRPr="00F81EF6">
        <w:rPr>
          <w:rFonts w:ascii="Times New Roman" w:hAnsi="Times New Roman" w:cs="Times New Roman"/>
          <w:sz w:val="22"/>
          <w:szCs w:val="22"/>
        </w:rPr>
        <w:t xml:space="preserve"> 9 настоящего договора;</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л) незамедлительно сообщать Гарантирующей организации обо всех повреждениях, неисправностях, авариях и инцидентах на водопроводных сетях, сооружениях и устройствах, приборах учёта, о нарушении работы централизованной системы холодного водоснабжения;</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балансовой принадлежности и эксплуатационной ответственности, и устранять последствия таких повреждений или неисправностей;</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Гарантирующей организации.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 расположены в границах земельного участка Абонента, или проходят через помещения, принадлежащие Абоненту;</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п) представлять Гарантирующей организации сведения об абонентах, водоснабжение которых осуществляется с использованием водопроводных сетей Абонента, по форме и в объёме, которые согласованы сторонами настоящего договора;</w:t>
      </w:r>
    </w:p>
    <w:p w:rsidR="00F60C31" w:rsidRPr="00F81EF6" w:rsidRDefault="00F60C31" w:rsidP="00F60C31">
      <w:pPr>
        <w:spacing w:after="0" w:line="240" w:lineRule="auto"/>
        <w:jc w:val="both"/>
        <w:rPr>
          <w:rFonts w:ascii="Times New Roman" w:hAnsi="Times New Roman" w:cs="Times New Roman"/>
        </w:rPr>
      </w:pPr>
      <w:r w:rsidRPr="00F81EF6">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F81EF6">
        <w:rPr>
          <w:rFonts w:ascii="Times New Roman" w:hAnsi="Times New Roman" w:cs="Times New Roman"/>
        </w:rPr>
        <w:t>древопосадок</w:t>
      </w:r>
      <w:proofErr w:type="spellEnd"/>
      <w:r w:rsidRPr="00F81EF6">
        <w:rPr>
          <w:rFonts w:ascii="Times New Roman" w:hAnsi="Times New Roman" w:cs="Times New Roman"/>
        </w:rPr>
        <w:t xml:space="preserve">, а также не осуществлять производство земляных работ в местах </w:t>
      </w:r>
      <w:r w:rsidRPr="00F81EF6">
        <w:rPr>
          <w:rFonts w:ascii="Times New Roman" w:hAnsi="Times New Roman" w:cs="Times New Roman"/>
        </w:rPr>
        <w:lastRenderedPageBreak/>
        <w:t>устройства централизованной системы водоснабжения, в том числе в местах прокладки сетей, находящихся в границах его балансовой принадлежности и эксплуатационной ответственности, без согласования с Гарантирующей организацией;</w:t>
      </w:r>
    </w:p>
    <w:p w:rsidR="00F60C31" w:rsidRPr="00F81EF6" w:rsidRDefault="00F60C31" w:rsidP="00F60C31">
      <w:pPr>
        <w:pStyle w:val="ConsPlusNormal"/>
        <w:jc w:val="both"/>
        <w:rPr>
          <w:rFonts w:ascii="Times New Roman" w:hAnsi="Times New Roman" w:cs="Times New Roman"/>
          <w:sz w:val="22"/>
          <w:szCs w:val="22"/>
          <w:u w:val="single"/>
        </w:rPr>
      </w:pPr>
      <w:r w:rsidRPr="00F81EF6">
        <w:rPr>
          <w:rFonts w:ascii="Times New Roman" w:hAnsi="Times New Roman" w:cs="Times New Roman"/>
          <w:sz w:val="22"/>
          <w:szCs w:val="22"/>
          <w:u w:val="single"/>
        </w:rPr>
        <w:t>4.4. Абонент имеет право:</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а) получать от Гарантирующей организации информацию о результатах производственного контроля качества холодной воды, осуществляемого Абонентом,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питьевой воды, горячей воды»);</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б) получать от Гарантирующей организации информацию об изменении установленных тарифов на холодную воду;</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в) привлекать третьих лиц для выполнения работ по устройству узла учёта холодного водоснабжения.</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г) инициировать проведение сверки расчётов по настоящему договору.</w:t>
      </w:r>
    </w:p>
    <w:p w:rsidR="00F60C31"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осуществляемой Гарантирующей организацией.</w:t>
      </w:r>
    </w:p>
    <w:p w:rsidR="00F81EF6" w:rsidRPr="00F81EF6" w:rsidRDefault="00F81EF6"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bookmarkStart w:id="0" w:name="Par140"/>
      <w:bookmarkEnd w:id="0"/>
      <w:r w:rsidRPr="00F81EF6">
        <w:rPr>
          <w:rFonts w:ascii="Times New Roman" w:hAnsi="Times New Roman" w:cs="Times New Roman"/>
          <w:sz w:val="22"/>
          <w:szCs w:val="22"/>
        </w:rPr>
        <w:t xml:space="preserve">5. ПОРЯДОК ОСУЩЕСТВЛЕНИЯ КОММЕРЧЕСКОГО УЧЁТА </w:t>
      </w: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ПОДАННОЙ ХОЛОДНОЙ ВОДЫ, СРОКИ И СПОСОБЫ ПОКАЗАНИЙ ПРИБОРОВ УЧЁТА</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5.1. Для учёта объёмов поданной (полученной) Абоненту холодной воды используются приборы учёта, допущенные в эксплуатацию в соответствии Правилами организации коммерческого учёта воды, сточных вод. </w:t>
      </w:r>
    </w:p>
    <w:p w:rsidR="00F60C31" w:rsidRPr="00F81EF6" w:rsidRDefault="00F60C31" w:rsidP="00F60C31">
      <w:pPr>
        <w:pStyle w:val="ConsPlusNormal"/>
        <w:jc w:val="both"/>
        <w:rPr>
          <w:rFonts w:ascii="Times New Roman" w:eastAsia="Times New Roman" w:hAnsi="Times New Roman" w:cs="Times New Roman"/>
          <w:sz w:val="22"/>
          <w:szCs w:val="22"/>
        </w:rPr>
      </w:pPr>
      <w:r w:rsidRPr="00F81EF6">
        <w:rPr>
          <w:rFonts w:ascii="Times New Roman" w:hAnsi="Times New Roman" w:cs="Times New Roman"/>
          <w:sz w:val="22"/>
          <w:szCs w:val="22"/>
        </w:rPr>
        <w:t xml:space="preserve">5.2. Сведения о приборах (узлах учёта) указываются в </w:t>
      </w:r>
      <w:r w:rsidRPr="00F81EF6">
        <w:rPr>
          <w:rFonts w:ascii="Times New Roman" w:eastAsia="Times New Roman" w:hAnsi="Times New Roman" w:cs="Times New Roman"/>
          <w:sz w:val="22"/>
          <w:szCs w:val="22"/>
        </w:rPr>
        <w:t>акте допуска на коммерческий учёт узла учёта.</w:t>
      </w:r>
    </w:p>
    <w:p w:rsidR="00F60C31" w:rsidRPr="00F81EF6" w:rsidRDefault="00F60C31" w:rsidP="00F60C31">
      <w:pPr>
        <w:pStyle w:val="ConsPlusNormal"/>
        <w:jc w:val="both"/>
        <w:rPr>
          <w:rFonts w:ascii="Times New Roman" w:eastAsia="Times New Roman" w:hAnsi="Times New Roman" w:cs="Times New Roman"/>
          <w:sz w:val="22"/>
          <w:szCs w:val="22"/>
        </w:rPr>
      </w:pPr>
      <w:r w:rsidRPr="00F81EF6">
        <w:rPr>
          <w:rFonts w:ascii="Times New Roman" w:eastAsia="Times New Roman" w:hAnsi="Times New Roman" w:cs="Times New Roman"/>
          <w:sz w:val="22"/>
          <w:szCs w:val="22"/>
        </w:rPr>
        <w:t>5.3. Коммерческий учёт поданной (полученной) холодной воды в узлах учёта обеспечивает Абонент.</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5.4. Количество поданной холодной воды определяется стороной, осуществляющей коммерческий учёт поданной (полученной) холодной воды, в соответствии с данными учёта фактического потребления холодной воды по показаниям приборов учёта, за исключением случаев, когда такой учёт осуществляется расчётным способом, в соответствии с Правилами организации коммерческого учёта воды, сточных вод.</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5.5. В случае отсутствия у Абонента приборов учёта, Абонент обязан в срок </w:t>
      </w:r>
      <w:r w:rsidRPr="00F81EF6">
        <w:rPr>
          <w:rFonts w:ascii="Times New Roman" w:hAnsi="Times New Roman" w:cs="Times New Roman"/>
          <w:sz w:val="22"/>
          <w:szCs w:val="22"/>
          <w:u w:val="single"/>
        </w:rPr>
        <w:t>не позднее двух месяцев с момента заключения настоящего договора</w:t>
      </w:r>
      <w:r w:rsidRPr="00F81EF6">
        <w:rPr>
          <w:rFonts w:ascii="Times New Roman" w:hAnsi="Times New Roman" w:cs="Times New Roman"/>
          <w:sz w:val="22"/>
          <w:szCs w:val="22"/>
        </w:rPr>
        <w:t xml:space="preserve"> установить приборы учёта холодной воды и ввести их в эксплуатацию в порядке, установленном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5.6. Абонент снимает показания приборов учёта объёмов потребления холодной воды, вносит показания приборов учёта в журнал учёта расхода холодной воды и передаёт эти сведения Гарантирующей организации не позднее 25 числа текущего месяца.</w:t>
      </w:r>
    </w:p>
    <w:p w:rsidR="00F60C31" w:rsidRPr="00F81EF6" w:rsidRDefault="00F60C31" w:rsidP="00F60C31">
      <w:pPr>
        <w:pStyle w:val="ConsPlusNonformat"/>
        <w:jc w:val="both"/>
        <w:rPr>
          <w:rFonts w:ascii="Times New Roman" w:hAnsi="Times New Roman" w:cs="Times New Roman"/>
          <w:sz w:val="22"/>
          <w:szCs w:val="22"/>
        </w:rPr>
      </w:pPr>
      <w:r w:rsidRPr="00F81EF6">
        <w:rPr>
          <w:rFonts w:ascii="Times New Roman" w:hAnsi="Times New Roman" w:cs="Times New Roman"/>
          <w:sz w:val="22"/>
          <w:szCs w:val="22"/>
        </w:rPr>
        <w:t xml:space="preserve">5.7. Передача Абонентом сведений о показаниях приборов учёта и другой информации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F81EF6">
        <w:rPr>
          <w:rFonts w:ascii="Times New Roman" w:hAnsi="Times New Roman" w:cs="Times New Roman"/>
          <w:sz w:val="22"/>
          <w:szCs w:val="22"/>
        </w:rPr>
        <w:t>факсограмма</w:t>
      </w:r>
      <w:proofErr w:type="spellEnd"/>
      <w:r w:rsidRPr="00F81EF6">
        <w:rPr>
          <w:rFonts w:ascii="Times New Roman" w:hAnsi="Times New Roman" w:cs="Times New Roman"/>
          <w:sz w:val="22"/>
          <w:szCs w:val="22"/>
        </w:rPr>
        <w:t>, телефонограмма, информационно - телекоммуникационная сеть «Интернет»).</w:t>
      </w:r>
    </w:p>
    <w:p w:rsidR="00F60C31" w:rsidRPr="00F81EF6" w:rsidRDefault="00F60C31" w:rsidP="00F60C31">
      <w:pPr>
        <w:pStyle w:val="ConsPlusNonformat"/>
        <w:tabs>
          <w:tab w:val="left" w:pos="4724"/>
        </w:tabs>
        <w:jc w:val="both"/>
        <w:rPr>
          <w:rFonts w:ascii="Times New Roman" w:hAnsi="Times New Roman" w:cs="Times New Roman"/>
          <w:sz w:val="22"/>
          <w:szCs w:val="22"/>
        </w:rPr>
      </w:pPr>
      <w:r w:rsidRPr="00F81EF6">
        <w:rPr>
          <w:rFonts w:ascii="Times New Roman" w:hAnsi="Times New Roman" w:cs="Times New Roman"/>
          <w:sz w:val="22"/>
          <w:szCs w:val="22"/>
        </w:rPr>
        <w:tab/>
      </w:r>
    </w:p>
    <w:p w:rsidR="00F60C31" w:rsidRPr="00F81EF6" w:rsidRDefault="00F60C31" w:rsidP="00F60C31">
      <w:pPr>
        <w:pStyle w:val="ConsPlusNormal"/>
        <w:ind w:left="567"/>
        <w:jc w:val="center"/>
        <w:outlineLvl w:val="1"/>
        <w:rPr>
          <w:rFonts w:ascii="Times New Roman" w:hAnsi="Times New Roman" w:cs="Times New Roman"/>
          <w:sz w:val="22"/>
          <w:szCs w:val="22"/>
        </w:rPr>
      </w:pPr>
      <w:r w:rsidRPr="00F81EF6">
        <w:rPr>
          <w:rFonts w:ascii="Times New Roman" w:hAnsi="Times New Roman" w:cs="Times New Roman"/>
          <w:sz w:val="22"/>
          <w:szCs w:val="22"/>
        </w:rPr>
        <w:t>6. ПОРЯДОК ОБЕСПЕЧЕНИЯ АБОНЕНТОМ ДОСТУПА</w:t>
      </w:r>
    </w:p>
    <w:p w:rsidR="00F60C31" w:rsidRPr="00F81EF6" w:rsidRDefault="00F60C31" w:rsidP="00F60C31">
      <w:pPr>
        <w:pStyle w:val="ConsPlusNormal"/>
        <w:ind w:left="927"/>
        <w:jc w:val="center"/>
        <w:outlineLvl w:val="1"/>
        <w:rPr>
          <w:rFonts w:ascii="Times New Roman" w:hAnsi="Times New Roman" w:cs="Times New Roman"/>
          <w:sz w:val="22"/>
          <w:szCs w:val="22"/>
        </w:rPr>
      </w:pPr>
      <w:r w:rsidRPr="00F81EF6">
        <w:rPr>
          <w:rFonts w:ascii="Times New Roman" w:hAnsi="Times New Roman" w:cs="Times New Roman"/>
          <w:sz w:val="22"/>
          <w:szCs w:val="22"/>
        </w:rPr>
        <w:t>ГАРАНТИРУЮЩЕЙ ОРГАНИЗАЦИИ К ВОДОПРОВОДНЫМ СЕТЯМ, МЕСТАМ ОТБОРА ПРОБ ХОЛОДНОЙ ВОДЫ И ПРИБОРАМ УЧЁТА (УЗЛАМ УЧЁТА).</w:t>
      </w:r>
    </w:p>
    <w:p w:rsidR="00F60C31" w:rsidRPr="00F81EF6" w:rsidRDefault="00F60C31" w:rsidP="00F60C31">
      <w:pPr>
        <w:pStyle w:val="ConsPlusNormal"/>
        <w:jc w:val="center"/>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6.1. Абонент обязан обеспечить доступ представителям Гарантирующей организации или по его указанию представителям иной организации к водопроводным сетям и иным объектам абонента, местам отбора проб холодной воды, приборам учёта (узлам учёта)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а) Гарантирующая организация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w:t>
      </w:r>
      <w:bookmarkStart w:id="1" w:name="_GoBack"/>
      <w:r w:rsidRPr="00F81EF6">
        <w:rPr>
          <w:rFonts w:ascii="Times New Roman" w:hAnsi="Times New Roman" w:cs="Times New Roman"/>
          <w:sz w:val="22"/>
          <w:szCs w:val="22"/>
        </w:rPr>
        <w:t>прилож</w:t>
      </w:r>
      <w:bookmarkEnd w:id="1"/>
      <w:r w:rsidRPr="00F81EF6">
        <w:rPr>
          <w:rFonts w:ascii="Times New Roman" w:hAnsi="Times New Roman" w:cs="Times New Roman"/>
          <w:sz w:val="22"/>
          <w:szCs w:val="22"/>
        </w:rPr>
        <w:t>ением списка проверяющих (при отсутствии доверенности на совершение соответствующих действий от имени Гарантирующей организации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б) уполномоченные представители Гарантирующей организации или представители иной организации предъявляют Абоненту служебное удостоверение (доверенность на совершение соответствующих действий от имени Гарантирующей организации или иной организации);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в) доступ представителям Гарантирующей организации или по ее указанию представителям иной </w:t>
      </w:r>
      <w:r w:rsidRPr="00F81EF6">
        <w:rPr>
          <w:rFonts w:ascii="Times New Roman" w:hAnsi="Times New Roman" w:cs="Times New Roman"/>
          <w:sz w:val="22"/>
          <w:szCs w:val="22"/>
        </w:rPr>
        <w:lastRenderedPageBreak/>
        <w:t>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г) Абонент вправе принимать участие при проведении Гарантирующей организации всех проверок, предусмотренных настоящим разделом, а также присутствовать при проведении Гарантирующей организации работ на водопроводных сетях;</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д) отказ в доступе представителям (</w:t>
      </w:r>
      <w:proofErr w:type="spellStart"/>
      <w:r w:rsidRPr="00F81EF6">
        <w:rPr>
          <w:rFonts w:ascii="Times New Roman" w:hAnsi="Times New Roman" w:cs="Times New Roman"/>
          <w:sz w:val="22"/>
          <w:szCs w:val="22"/>
        </w:rPr>
        <w:t>недопуск</w:t>
      </w:r>
      <w:proofErr w:type="spellEnd"/>
      <w:r w:rsidRPr="00F81EF6">
        <w:rPr>
          <w:rFonts w:ascii="Times New Roman" w:hAnsi="Times New Roman" w:cs="Times New Roman"/>
          <w:sz w:val="22"/>
          <w:szCs w:val="22"/>
        </w:rPr>
        <w:t xml:space="preserve"> представителей) Гарантирующей организации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7. ПОРЯДОК КОНТРОЛЯ КАЧЕСТВА ХОЛОДНОЙ ВОДЫ.</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7.1.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w:t>
      </w:r>
    </w:p>
    <w:p w:rsidR="00F60C31" w:rsidRPr="00F81EF6" w:rsidRDefault="00F60C31" w:rsidP="00F60C31">
      <w:pPr>
        <w:pStyle w:val="af1"/>
        <w:jc w:val="both"/>
        <w:rPr>
          <w:rFonts w:ascii="Times New Roman" w:hAnsi="Times New Roman" w:cs="Times New Roman"/>
          <w:sz w:val="22"/>
          <w:szCs w:val="22"/>
        </w:rPr>
      </w:pPr>
      <w:r w:rsidRPr="00F81EF6">
        <w:rPr>
          <w:rFonts w:ascii="Times New Roman" w:hAnsi="Times New Roman" w:cs="Times New Roman"/>
          <w:sz w:val="22"/>
          <w:szCs w:val="22"/>
        </w:rPr>
        <w:t xml:space="preserve">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 </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7.3.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её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Гарантирующую организацию о времени и месте отбора проб холодной воды не позднее 3 суток до проведения отбора.</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5A26D8">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8. УСЛОВИЯ ВРЕМЕННОГО ПРЕКРАЩЕНИЯ ИЛИ ОГРАНИЧЕНИЯ ХОЛОДНОГО ВОДОСНАБЖЕНИЯ.</w:t>
      </w:r>
    </w:p>
    <w:p w:rsidR="00F60C31" w:rsidRPr="00F81EF6" w:rsidRDefault="00F60C31" w:rsidP="00F60C31">
      <w:pPr>
        <w:pStyle w:val="ConsPlusNormal"/>
        <w:jc w:val="center"/>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8.1. Гарантирующая организация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8.2. Гарантирующая организация в течение одних суток со дня временного прекращения или ограничения холодного водоснабжения Абонента уведомляет о таком прекращении или ограничении:</w:t>
      </w:r>
    </w:p>
    <w:p w:rsidR="00F60C31" w:rsidRPr="00F81EF6" w:rsidRDefault="00F60C31" w:rsidP="00F60C31">
      <w:pPr>
        <w:widowControl w:val="0"/>
        <w:tabs>
          <w:tab w:val="left" w:pos="2775"/>
        </w:tabs>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а) абонента;</w:t>
      </w:r>
      <w:r w:rsidRPr="00F81EF6">
        <w:rPr>
          <w:rFonts w:ascii="Times New Roman" w:hAnsi="Times New Roman" w:cs="Times New Roman"/>
        </w:rPr>
        <w:tab/>
      </w:r>
    </w:p>
    <w:p w:rsidR="00F60C31" w:rsidRPr="00F81EF6" w:rsidRDefault="00F60C31" w:rsidP="00F60C31">
      <w:pPr>
        <w:pStyle w:val="ConsPlusNonformat"/>
        <w:jc w:val="both"/>
        <w:rPr>
          <w:rFonts w:ascii="Times New Roman" w:hAnsi="Times New Roman" w:cs="Times New Roman"/>
          <w:sz w:val="22"/>
          <w:szCs w:val="22"/>
        </w:rPr>
      </w:pPr>
      <w:r w:rsidRPr="00F81EF6">
        <w:rPr>
          <w:rFonts w:ascii="Times New Roman" w:hAnsi="Times New Roman" w:cs="Times New Roman"/>
          <w:sz w:val="22"/>
          <w:szCs w:val="22"/>
        </w:rPr>
        <w:t>б) администрацию сельского поселения Нижнесортымский;</w:t>
      </w:r>
    </w:p>
    <w:p w:rsidR="00F60C31" w:rsidRPr="00F81EF6" w:rsidRDefault="00F60C31" w:rsidP="00F60C31">
      <w:pPr>
        <w:pStyle w:val="ConsPlusNonformat"/>
        <w:jc w:val="both"/>
        <w:rPr>
          <w:rFonts w:ascii="Times New Roman" w:hAnsi="Times New Roman" w:cs="Times New Roman"/>
          <w:sz w:val="22"/>
          <w:szCs w:val="22"/>
        </w:rPr>
      </w:pPr>
      <w:r w:rsidRPr="00F81EF6">
        <w:rPr>
          <w:rFonts w:ascii="Times New Roman" w:hAnsi="Times New Roman" w:cs="Times New Roman"/>
          <w:sz w:val="22"/>
          <w:szCs w:val="22"/>
        </w:rPr>
        <w:t xml:space="preserve">в) ТО Управление </w:t>
      </w:r>
      <w:proofErr w:type="spellStart"/>
      <w:r w:rsidRPr="00F81EF6">
        <w:rPr>
          <w:rFonts w:ascii="Times New Roman" w:hAnsi="Times New Roman" w:cs="Times New Roman"/>
          <w:sz w:val="22"/>
          <w:szCs w:val="22"/>
        </w:rPr>
        <w:t>Роспотребнадзора</w:t>
      </w:r>
      <w:proofErr w:type="spellEnd"/>
      <w:r w:rsidRPr="00F81EF6">
        <w:rPr>
          <w:rFonts w:ascii="Times New Roman" w:hAnsi="Times New Roman" w:cs="Times New Roman"/>
          <w:sz w:val="22"/>
          <w:szCs w:val="22"/>
        </w:rPr>
        <w:t xml:space="preserve"> по ХМАО – Югре в г. Сургут и Сургутском районе</w:t>
      </w:r>
    </w:p>
    <w:p w:rsidR="00F60C31" w:rsidRPr="00F81EF6" w:rsidRDefault="00F60C31" w:rsidP="00F60C31">
      <w:pPr>
        <w:pStyle w:val="ConsPlusNonformat"/>
        <w:jc w:val="both"/>
        <w:rPr>
          <w:rFonts w:ascii="Times New Roman" w:hAnsi="Times New Roman" w:cs="Times New Roman"/>
          <w:sz w:val="22"/>
          <w:szCs w:val="22"/>
        </w:rPr>
      </w:pPr>
      <w:r w:rsidRPr="00F81EF6">
        <w:rPr>
          <w:rFonts w:ascii="Times New Roman" w:hAnsi="Times New Roman" w:cs="Times New Roman"/>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F60C31" w:rsidRPr="00F81EF6" w:rsidRDefault="00F60C31" w:rsidP="00F60C31">
      <w:pPr>
        <w:pStyle w:val="af1"/>
        <w:jc w:val="both"/>
        <w:rPr>
          <w:rFonts w:ascii="Times New Roman" w:hAnsi="Times New Roman" w:cs="Times New Roman"/>
          <w:sz w:val="22"/>
          <w:szCs w:val="22"/>
        </w:rPr>
      </w:pPr>
      <w:r w:rsidRPr="00F81EF6">
        <w:rPr>
          <w:rFonts w:ascii="Times New Roman" w:hAnsi="Times New Roman" w:cs="Times New Roman"/>
          <w:sz w:val="22"/>
          <w:szCs w:val="22"/>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8.3. Уведомление Гарантирующей организации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F81EF6">
        <w:rPr>
          <w:rFonts w:ascii="Times New Roman" w:hAnsi="Times New Roman" w:cs="Times New Roman"/>
          <w:sz w:val="22"/>
          <w:szCs w:val="22"/>
        </w:rPr>
        <w:t>факсограмма</w:t>
      </w:r>
      <w:proofErr w:type="spellEnd"/>
      <w:r w:rsidRPr="00F81EF6">
        <w:rPr>
          <w:rFonts w:ascii="Times New Roman" w:hAnsi="Times New Roman" w:cs="Times New Roman"/>
          <w:sz w:val="22"/>
          <w:szCs w:val="22"/>
        </w:rPr>
        <w:t>, телефонограмма, информационно - телекоммуникационная сеть «Интернет»), позволяющим подтвердить получение такого уведомления адресатом.</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bookmarkStart w:id="2" w:name="Par205"/>
      <w:bookmarkEnd w:id="2"/>
      <w:r w:rsidRPr="00F81EF6">
        <w:rPr>
          <w:rFonts w:ascii="Times New Roman" w:hAnsi="Times New Roman" w:cs="Times New Roman"/>
          <w:sz w:val="22"/>
          <w:szCs w:val="22"/>
        </w:rPr>
        <w:t>9. ПОРЯДОК УВЕДОМЛЕНИЯ ГАРАНТИРУЮЩЕЙ ОРГАНИЗАЦИИ О ПЕРЕХОДЕ ПРАВ НА ОБЪЕКТЫ, В ОТНОШЕНИИ КОТОРЫХ ОСУЩЕСТВЛЯЕТСЯ ВОДОСНАБЖЕНИЕ.</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HTML"/>
        <w:shd w:val="clear" w:color="auto" w:fill="FFFFFF"/>
        <w:jc w:val="both"/>
        <w:rPr>
          <w:rFonts w:ascii="Times New Roman" w:hAnsi="Times New Roman" w:cs="Times New Roman"/>
          <w:sz w:val="22"/>
          <w:szCs w:val="22"/>
        </w:rPr>
      </w:pPr>
      <w:r w:rsidRPr="00F81EF6">
        <w:rPr>
          <w:rFonts w:ascii="Times New Roman" w:hAnsi="Times New Roman" w:cs="Times New Roman"/>
          <w:sz w:val="22"/>
          <w:szCs w:val="22"/>
        </w:rPr>
        <w:lastRenderedPageBreak/>
        <w:t>9.1.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Гарантирующей организации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F60C31" w:rsidRPr="00F81EF6" w:rsidRDefault="00F60C31" w:rsidP="00F6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81EF6">
        <w:rPr>
          <w:rFonts w:ascii="Times New Roman" w:eastAsia="Times New Roman" w:hAnsi="Times New Roman" w:cs="Times New Roman"/>
          <w:lang w:eastAsia="ru-RU"/>
        </w:rPr>
        <w:t xml:space="preserve">     Такое уведомление направляется любым доступным способом, позволяющим подтвердить получение такого уведомления адресатом.</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9.2. Уведомление считается полученным Гарантирующей организацией с даты почтового уведомления о вручении или с даты подписи о получении уведомления уполномоченным представителем Гарантирующей организации, свидетельствующей о получении уведомления, либо иной даты в соответствии с выбранным способом направления.</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10. УСЛОВИЯ ВОДОСНАБЖЕНИЯ ИНЫХ ЛИЦ, ОБЪЕКТЫ КОТОРЫХ</w:t>
      </w:r>
    </w:p>
    <w:p w:rsidR="00F60C31" w:rsidRPr="00F81EF6" w:rsidRDefault="00F60C31" w:rsidP="00F60C31">
      <w:pPr>
        <w:pStyle w:val="ConsPlusNormal"/>
        <w:jc w:val="center"/>
        <w:rPr>
          <w:rFonts w:ascii="Times New Roman" w:hAnsi="Times New Roman" w:cs="Times New Roman"/>
          <w:sz w:val="22"/>
          <w:szCs w:val="22"/>
        </w:rPr>
      </w:pPr>
      <w:r w:rsidRPr="00F81EF6">
        <w:rPr>
          <w:rFonts w:ascii="Times New Roman" w:hAnsi="Times New Roman" w:cs="Times New Roman"/>
          <w:sz w:val="22"/>
          <w:szCs w:val="22"/>
        </w:rPr>
        <w:t>ПОДКЛЮЧЕНЫ К ВОДОПРОВОДНЫМ СЕТЯМ, ПРИНАДЛЕЖАЩИМ АБОНЕНТУ</w:t>
      </w:r>
    </w:p>
    <w:p w:rsidR="00F60C31" w:rsidRPr="00F81EF6" w:rsidRDefault="00F60C31" w:rsidP="00F60C31">
      <w:pPr>
        <w:pStyle w:val="ConsPlusNormal"/>
        <w:jc w:val="center"/>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10.1. Абонент представляет Гарантирующей организации сведения о лицах, объекты которых подключены к водопроводным сетям, принадлежащим Абоненту. </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10.2.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разрешённого отбора объёма холодной воды и режима подачи холодной воды, а также наличия узлов учёта и места отбора проб холодной воды. Гарантирующая организация вправе запросить у Абонента иные необходимые сведения и документы.</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10.3. Гарантирующая организация осуществляет водоснабжение иных лиц, объекты которых подключены к водопроводным сетям Абонента, при условии, что такие лица заключили договор (договор) холодного водоснабжения или единый договор (договор) холодного водоснабжения и водоотведения с Гарантирующей организацией.</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10.4. Гарантирующая организация не несёт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с Гарантирующей организацией. </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11. ПОРЯДОК УРЕГУЛИРОВАНИЯ СПОРОВ И РАЗНОГЛАСИЙ</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eastAsia="Times New Roman" w:hAnsi="Times New Roman" w:cs="Times New Roman"/>
          <w:sz w:val="22"/>
          <w:szCs w:val="22"/>
        </w:rPr>
      </w:pPr>
      <w:r w:rsidRPr="00F81EF6">
        <w:rPr>
          <w:rFonts w:ascii="Times New Roman" w:hAnsi="Times New Roman" w:cs="Times New Roman"/>
          <w:sz w:val="22"/>
          <w:szCs w:val="22"/>
        </w:rPr>
        <w:t xml:space="preserve">11.1. </w:t>
      </w:r>
      <w:r w:rsidRPr="00F81EF6">
        <w:rPr>
          <w:rFonts w:ascii="Times New Roman" w:eastAsia="Times New Roman" w:hAnsi="Times New Roman" w:cs="Times New Roman"/>
          <w:sz w:val="22"/>
          <w:szCs w:val="22"/>
        </w:rPr>
        <w:t xml:space="preserve">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11.2. Претензия направляется по адресу стороны, указанному в реквизитах настоящего договора, и должна содержать:</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а) сведения о заявителе (наименование, местонахождение, адрес);</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б) содержание спора и разногласий;</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г) другие сведения по усмотрению стороны.</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11.3. Сторона, получившая претензию, в течение 10 рабочих дней со дня ее получения обязана рассмотреть претензию и дать ответ.</w:t>
      </w:r>
    </w:p>
    <w:p w:rsidR="00F60C31" w:rsidRPr="00F81EF6" w:rsidRDefault="00F60C31" w:rsidP="00F60C31">
      <w:pPr>
        <w:widowControl w:val="0"/>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11.4. Стороны составляют акт об урегулировании разногласий.</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11.5. В случае </w:t>
      </w:r>
      <w:proofErr w:type="spellStart"/>
      <w:r w:rsidRPr="00F81EF6">
        <w:rPr>
          <w:rFonts w:ascii="Times New Roman" w:hAnsi="Times New Roman" w:cs="Times New Roman"/>
          <w:sz w:val="22"/>
          <w:szCs w:val="22"/>
        </w:rPr>
        <w:t>недостижения</w:t>
      </w:r>
      <w:proofErr w:type="spellEnd"/>
      <w:r w:rsidRPr="00F81EF6">
        <w:rPr>
          <w:rFonts w:ascii="Times New Roman" w:hAnsi="Times New Roman" w:cs="Times New Roman"/>
          <w:sz w:val="22"/>
          <w:szCs w:val="22"/>
        </w:rPr>
        <w:t xml:space="preserve"> сторонами согласия, разногласия, возникшие из настоящего договора, подлежат урегулированию в Арбитражном суде Ханты-Мансийского автономного округа - Югры в порядке, установленном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p>
    <w:p w:rsidR="00F75F6D" w:rsidRDefault="00F75F6D" w:rsidP="00F60C31">
      <w:pPr>
        <w:pStyle w:val="ConsPlusNormal"/>
        <w:jc w:val="center"/>
        <w:outlineLvl w:val="1"/>
        <w:rPr>
          <w:rFonts w:ascii="Times New Roman" w:hAnsi="Times New Roman" w:cs="Times New Roman"/>
          <w:sz w:val="22"/>
          <w:szCs w:val="22"/>
        </w:rPr>
      </w:pPr>
    </w:p>
    <w:p w:rsidR="00F75F6D" w:rsidRDefault="00F75F6D"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12. ОТВЕТСТВЕННОСТЬ СТОРОН</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12.1.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12.2. Ответственность Гарантирующей организации за качество подаваемой холодной воды определяется до границы балансовой принадлежности и эксплуатационной ответственности по </w:t>
      </w:r>
      <w:r w:rsidRPr="00F81EF6">
        <w:rPr>
          <w:rFonts w:ascii="Times New Roman" w:hAnsi="Times New Roman" w:cs="Times New Roman"/>
          <w:sz w:val="22"/>
          <w:szCs w:val="22"/>
        </w:rPr>
        <w:lastRenderedPageBreak/>
        <w:t xml:space="preserve">водопроводным сетям Абонента и Гарантирующей организации, установленной в соответствии с актом разграничения </w:t>
      </w:r>
      <w:r w:rsidRPr="00F81EF6">
        <w:rPr>
          <w:rFonts w:ascii="Times New Roman" w:eastAsia="Times New Roman" w:hAnsi="Times New Roman" w:cs="Times New Roman"/>
          <w:sz w:val="22"/>
          <w:szCs w:val="22"/>
        </w:rPr>
        <w:t>балансовой принадлежности и эксплуатационной ответственности</w:t>
      </w:r>
      <w:r w:rsidRPr="00F81EF6">
        <w:rPr>
          <w:rFonts w:ascii="Times New Roman" w:hAnsi="Times New Roman" w:cs="Times New Roman"/>
          <w:sz w:val="22"/>
          <w:szCs w:val="22"/>
        </w:rPr>
        <w:t xml:space="preserve">. </w:t>
      </w:r>
    </w:p>
    <w:p w:rsidR="00F60C31" w:rsidRPr="00F81EF6" w:rsidRDefault="00F60C31" w:rsidP="00F60C31">
      <w:pPr>
        <w:autoSpaceDE w:val="0"/>
        <w:autoSpaceDN w:val="0"/>
        <w:adjustRightInd w:val="0"/>
        <w:spacing w:after="0" w:line="240" w:lineRule="auto"/>
        <w:jc w:val="both"/>
        <w:rPr>
          <w:rFonts w:ascii="Times New Roman" w:hAnsi="Times New Roman" w:cs="Times New Roman"/>
        </w:rPr>
      </w:pPr>
      <w:r w:rsidRPr="00F81EF6">
        <w:rPr>
          <w:rFonts w:ascii="Times New Roman" w:hAnsi="Times New Roman" w:cs="Times New Roman"/>
        </w:rPr>
        <w:t xml:space="preserve">12.3. В случае неисполнения либо ненадлежащего исполнения Абонентом обязательств по оплате настоящего договора Гарантирующая организация вправе потребовать от Абонента уплаты пени в размере одной </w:t>
      </w:r>
      <w:proofErr w:type="spellStart"/>
      <w:r w:rsidRPr="00F81EF6">
        <w:rPr>
          <w:rFonts w:ascii="Times New Roman" w:hAnsi="Times New Roman" w:cs="Times New Roman"/>
        </w:rPr>
        <w:t>стотридцатой</w:t>
      </w:r>
      <w:proofErr w:type="spellEnd"/>
      <w:r w:rsidRPr="00F81EF6">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наступления установленного срока оплаты по день фактической оплаты. </w:t>
      </w:r>
    </w:p>
    <w:p w:rsidR="00F81EF6" w:rsidRPr="00F81EF6" w:rsidRDefault="00F60C31" w:rsidP="00F81EF6">
      <w:pPr>
        <w:pStyle w:val="af1"/>
        <w:jc w:val="both"/>
        <w:rPr>
          <w:rFonts w:ascii="Times New Roman" w:hAnsi="Times New Roman" w:cs="Times New Roman"/>
          <w:sz w:val="22"/>
          <w:szCs w:val="22"/>
        </w:rPr>
      </w:pPr>
      <w:r w:rsidRPr="00F81EF6">
        <w:rPr>
          <w:rFonts w:ascii="Times New Roman" w:hAnsi="Times New Roman" w:cs="Times New Roman"/>
          <w:sz w:val="22"/>
          <w:szCs w:val="22"/>
        </w:rPr>
        <w:t>12.4. В случае неисполнения либо ненадлежащего исполнения Абонентом обязанности по обеспечению доступа Гарантирующей организации к водопроводным сетям и устройствам на них для проведения работ Абонент несет обязанность по возмещению причиненных в результате этого Гарантирующей организации, другим абонентам, транзитным организациям и (или) иным лицам убытков.</w:t>
      </w:r>
    </w:p>
    <w:p w:rsidR="00F60C31" w:rsidRPr="00F81EF6" w:rsidRDefault="00F60C31" w:rsidP="00F60C31">
      <w:pPr>
        <w:pStyle w:val="ConsPlusNormal"/>
        <w:jc w:val="center"/>
        <w:rPr>
          <w:rFonts w:ascii="Times New Roman" w:hAnsi="Times New Roman" w:cs="Times New Roman"/>
          <w:sz w:val="22"/>
          <w:szCs w:val="22"/>
        </w:rPr>
      </w:pPr>
      <w:r w:rsidRPr="00F81EF6">
        <w:rPr>
          <w:rFonts w:ascii="Times New Roman" w:hAnsi="Times New Roman" w:cs="Times New Roman"/>
          <w:sz w:val="22"/>
          <w:szCs w:val="22"/>
        </w:rPr>
        <w:t>13. ОБСТОЯТЕЛЬСТВА НЕПРЕОДОЛИМОЙ СИЛЫ</w:t>
      </w:r>
    </w:p>
    <w:p w:rsidR="00F60C31" w:rsidRPr="00F81EF6" w:rsidRDefault="00F60C31" w:rsidP="00F60C31">
      <w:pPr>
        <w:pStyle w:val="ConsPlusNormal"/>
        <w:jc w:val="center"/>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13.1.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p>
    <w:p w:rsidR="00F60C31" w:rsidRPr="00F81EF6" w:rsidRDefault="00F60C31" w:rsidP="00F60C31">
      <w:pPr>
        <w:pStyle w:val="ConsPlusNormal"/>
        <w:ind w:firstLine="708"/>
        <w:jc w:val="both"/>
        <w:rPr>
          <w:rFonts w:ascii="Times New Roman" w:hAnsi="Times New Roman" w:cs="Times New Roman"/>
          <w:sz w:val="22"/>
          <w:szCs w:val="22"/>
        </w:rPr>
      </w:pPr>
      <w:r w:rsidRPr="00F81EF6">
        <w:rPr>
          <w:rFonts w:ascii="Times New Roman" w:hAnsi="Times New Roman" w:cs="Times New Roman"/>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60C31" w:rsidRPr="00F81EF6" w:rsidRDefault="00F60C31" w:rsidP="00F60C31">
      <w:pPr>
        <w:spacing w:after="0" w:line="240" w:lineRule="auto"/>
        <w:jc w:val="both"/>
        <w:rPr>
          <w:rFonts w:ascii="Times New Roman" w:eastAsia="Times New Roman" w:hAnsi="Times New Roman" w:cs="Times New Roman"/>
        </w:rPr>
      </w:pPr>
      <w:r w:rsidRPr="00F81EF6">
        <w:rPr>
          <w:rFonts w:ascii="Times New Roman" w:hAnsi="Times New Roman" w:cs="Times New Roman"/>
        </w:rPr>
        <w:t xml:space="preserve">13.2. 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F81EF6">
        <w:rPr>
          <w:rFonts w:ascii="Times New Roman" w:hAnsi="Times New Roman" w:cs="Times New Roman"/>
        </w:rPr>
        <w:t>факсограмма</w:t>
      </w:r>
      <w:proofErr w:type="spellEnd"/>
      <w:r w:rsidRPr="00F81EF6">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 </w:t>
      </w:r>
    </w:p>
    <w:p w:rsidR="00F60C31" w:rsidRPr="00F81EF6" w:rsidRDefault="00F60C31" w:rsidP="00F60C31">
      <w:pPr>
        <w:pStyle w:val="ConsPlusNormal"/>
        <w:jc w:val="both"/>
        <w:rPr>
          <w:rFonts w:ascii="Times New Roman" w:hAnsi="Times New Roman" w:cs="Times New Roman"/>
          <w:sz w:val="22"/>
          <w:szCs w:val="22"/>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14. СРОК ДЕЙСТВИЯ ДОГОВОРА</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outlineLvl w:val="1"/>
        <w:rPr>
          <w:rFonts w:ascii="Times New Roman" w:eastAsia="Times New Roman" w:hAnsi="Times New Roman" w:cs="Times New Roman"/>
          <w:sz w:val="22"/>
          <w:szCs w:val="22"/>
        </w:rPr>
      </w:pPr>
      <w:r w:rsidRPr="00F81EF6">
        <w:rPr>
          <w:rFonts w:ascii="Times New Roman" w:hAnsi="Times New Roman" w:cs="Times New Roman"/>
          <w:sz w:val="22"/>
          <w:szCs w:val="22"/>
        </w:rPr>
        <w:t xml:space="preserve">14.1.  </w:t>
      </w:r>
      <w:r w:rsidRPr="00F81EF6">
        <w:rPr>
          <w:rFonts w:ascii="Times New Roman" w:eastAsia="Times New Roman" w:hAnsi="Times New Roman" w:cs="Times New Roman"/>
          <w:sz w:val="22"/>
          <w:szCs w:val="22"/>
        </w:rPr>
        <w:t>Настоя</w:t>
      </w:r>
      <w:r w:rsidR="0003214F" w:rsidRPr="00F81EF6">
        <w:rPr>
          <w:rFonts w:ascii="Times New Roman" w:eastAsia="Times New Roman" w:hAnsi="Times New Roman" w:cs="Times New Roman"/>
          <w:sz w:val="22"/>
          <w:szCs w:val="22"/>
        </w:rPr>
        <w:t>щий договор вступает в силу с «___</w:t>
      </w:r>
      <w:proofErr w:type="gramStart"/>
      <w:r w:rsidR="0003214F" w:rsidRPr="00F81EF6">
        <w:rPr>
          <w:rFonts w:ascii="Times New Roman" w:eastAsia="Times New Roman" w:hAnsi="Times New Roman" w:cs="Times New Roman"/>
          <w:sz w:val="22"/>
          <w:szCs w:val="22"/>
        </w:rPr>
        <w:t xml:space="preserve">_»  </w:t>
      </w:r>
      <w:r w:rsidRPr="00F81EF6">
        <w:rPr>
          <w:rFonts w:ascii="Times New Roman" w:eastAsia="Times New Roman" w:hAnsi="Times New Roman" w:cs="Times New Roman"/>
          <w:sz w:val="22"/>
          <w:szCs w:val="22"/>
        </w:rPr>
        <w:t xml:space="preserve"> </w:t>
      </w:r>
      <w:proofErr w:type="gramEnd"/>
      <w:r w:rsidR="0003214F" w:rsidRPr="00F81EF6">
        <w:rPr>
          <w:rFonts w:ascii="Times New Roman" w:eastAsia="Times New Roman" w:hAnsi="Times New Roman" w:cs="Times New Roman"/>
          <w:sz w:val="22"/>
          <w:szCs w:val="22"/>
        </w:rPr>
        <w:t>_______ 20____</w:t>
      </w:r>
      <w:r w:rsidRPr="00F81EF6">
        <w:rPr>
          <w:rFonts w:ascii="Times New Roman" w:eastAsia="Times New Roman" w:hAnsi="Times New Roman" w:cs="Times New Roman"/>
          <w:sz w:val="22"/>
          <w:szCs w:val="22"/>
        </w:rPr>
        <w:t xml:space="preserve"> года.</w:t>
      </w:r>
    </w:p>
    <w:p w:rsidR="00F60C31" w:rsidRPr="00F81EF6" w:rsidRDefault="00F60C31" w:rsidP="00F60C31">
      <w:pPr>
        <w:pStyle w:val="ConsPlusNormal"/>
        <w:jc w:val="both"/>
        <w:outlineLvl w:val="1"/>
        <w:rPr>
          <w:rFonts w:ascii="Times New Roman" w:hAnsi="Times New Roman" w:cs="Times New Roman"/>
          <w:bCs/>
          <w:sz w:val="22"/>
          <w:szCs w:val="22"/>
        </w:rPr>
      </w:pPr>
      <w:r w:rsidRPr="00F81EF6">
        <w:rPr>
          <w:rFonts w:ascii="Times New Roman" w:hAnsi="Times New Roman" w:cs="Times New Roman"/>
          <w:sz w:val="22"/>
          <w:szCs w:val="22"/>
        </w:rPr>
        <w:t xml:space="preserve">14.2. Настоящий </w:t>
      </w:r>
      <w:r w:rsidRPr="00F81EF6">
        <w:rPr>
          <w:rFonts w:ascii="Times New Roman" w:eastAsia="Times New Roman" w:hAnsi="Times New Roman" w:cs="Times New Roman"/>
          <w:sz w:val="22"/>
          <w:szCs w:val="22"/>
        </w:rPr>
        <w:t>договор</w:t>
      </w:r>
      <w:r w:rsidR="0003214F" w:rsidRPr="00F81EF6">
        <w:rPr>
          <w:rFonts w:ascii="Times New Roman" w:hAnsi="Times New Roman" w:cs="Times New Roman"/>
          <w:sz w:val="22"/>
          <w:szCs w:val="22"/>
        </w:rPr>
        <w:t xml:space="preserve"> действует по «____» _______</w:t>
      </w:r>
      <w:r w:rsidR="0003214F" w:rsidRPr="00F81EF6">
        <w:rPr>
          <w:rFonts w:ascii="Times New Roman" w:hAnsi="Times New Roman" w:cs="Times New Roman"/>
          <w:bCs/>
          <w:sz w:val="22"/>
          <w:szCs w:val="22"/>
        </w:rPr>
        <w:t xml:space="preserve"> 20____</w:t>
      </w:r>
      <w:r w:rsidRPr="00F81EF6">
        <w:rPr>
          <w:rFonts w:ascii="Times New Roman" w:hAnsi="Times New Roman" w:cs="Times New Roman"/>
          <w:bCs/>
          <w:sz w:val="22"/>
          <w:szCs w:val="22"/>
        </w:rPr>
        <w:t xml:space="preserve"> года, а в части платежей – до полного их погашения.</w:t>
      </w:r>
    </w:p>
    <w:p w:rsidR="00F60C31" w:rsidRPr="00F81EF6" w:rsidRDefault="00F60C31" w:rsidP="00F60C31">
      <w:pPr>
        <w:pStyle w:val="af2"/>
        <w:spacing w:before="0" w:beforeAutospacing="0" w:after="0" w:afterAutospacing="0"/>
        <w:jc w:val="both"/>
        <w:rPr>
          <w:sz w:val="22"/>
          <w:szCs w:val="22"/>
        </w:rPr>
      </w:pPr>
      <w:r w:rsidRPr="00F81EF6">
        <w:rPr>
          <w:bCs/>
          <w:sz w:val="22"/>
          <w:szCs w:val="22"/>
        </w:rPr>
        <w:t>14.3. Настоящий договор считается продлённым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w:t>
      </w:r>
      <w:r w:rsidRPr="00F81EF6">
        <w:rPr>
          <w:sz w:val="22"/>
          <w:szCs w:val="22"/>
        </w:rPr>
        <w:t xml:space="preserve"> на иных условиях.</w:t>
      </w:r>
    </w:p>
    <w:p w:rsidR="00F60C31" w:rsidRPr="00F81EF6" w:rsidRDefault="00F60C31" w:rsidP="00F60C31">
      <w:pPr>
        <w:widowControl w:val="0"/>
        <w:spacing w:after="0" w:line="240" w:lineRule="auto"/>
        <w:jc w:val="both"/>
        <w:rPr>
          <w:rFonts w:ascii="Times New Roman" w:hAnsi="Times New Roman" w:cs="Times New Roman"/>
        </w:rPr>
      </w:pPr>
      <w:r w:rsidRPr="00F81EF6">
        <w:rPr>
          <w:rFonts w:ascii="Times New Roman" w:hAnsi="Times New Roman" w:cs="Times New Roman"/>
        </w:rPr>
        <w:t xml:space="preserve">14.4. Настоящий договор может быть расторгнут до окончания срока его действия по обоюдному согласию </w:t>
      </w:r>
      <w:r w:rsidR="005A26D8" w:rsidRPr="00F81EF6">
        <w:rPr>
          <w:rFonts w:ascii="Times New Roman" w:hAnsi="Times New Roman" w:cs="Times New Roman"/>
        </w:rPr>
        <w:t>с</w:t>
      </w:r>
      <w:r w:rsidRPr="00F81EF6">
        <w:rPr>
          <w:rFonts w:ascii="Times New Roman" w:hAnsi="Times New Roman" w:cs="Times New Roman"/>
        </w:rPr>
        <w:t>торон.</w:t>
      </w:r>
    </w:p>
    <w:p w:rsidR="00F60C31" w:rsidRPr="00F81EF6" w:rsidRDefault="00F60C31" w:rsidP="00F60C31">
      <w:pPr>
        <w:pStyle w:val="ConsPlusNonformat"/>
        <w:jc w:val="both"/>
        <w:rPr>
          <w:rFonts w:ascii="Times New Roman" w:eastAsia="Times New Roman" w:hAnsi="Times New Roman" w:cs="Times New Roman"/>
          <w:sz w:val="22"/>
          <w:szCs w:val="22"/>
        </w:rPr>
      </w:pPr>
      <w:r w:rsidRPr="00F81EF6">
        <w:rPr>
          <w:rFonts w:ascii="Times New Roman" w:hAnsi="Times New Roman" w:cs="Times New Roman"/>
          <w:sz w:val="22"/>
          <w:szCs w:val="22"/>
        </w:rPr>
        <w:t xml:space="preserve">14.5. </w:t>
      </w:r>
      <w:r w:rsidRPr="00F81EF6">
        <w:rPr>
          <w:rFonts w:ascii="Times New Roman" w:eastAsia="Times New Roman" w:hAnsi="Times New Roman" w:cs="Times New Roman"/>
          <w:sz w:val="22"/>
          <w:szCs w:val="22"/>
        </w:rPr>
        <w:t>В случае предусмотренного законодательством Российской Федерации отказа Гарантирующей организации от исполнения настоящего договора или его изменения в одностороннем порядке, договор считается расторгнутым или изменённым. </w:t>
      </w:r>
    </w:p>
    <w:p w:rsidR="00F60C31" w:rsidRPr="00F81EF6" w:rsidRDefault="00F60C31" w:rsidP="00F60C31">
      <w:pPr>
        <w:spacing w:after="0" w:line="240" w:lineRule="auto"/>
        <w:jc w:val="both"/>
        <w:textAlignment w:val="top"/>
        <w:rPr>
          <w:rFonts w:ascii="Times New Roman" w:hAnsi="Times New Roman" w:cs="Times New Roman"/>
        </w:rPr>
      </w:pPr>
      <w:r w:rsidRPr="00F81EF6">
        <w:rPr>
          <w:rFonts w:ascii="Times New Roman" w:eastAsia="Times New Roman" w:hAnsi="Times New Roman" w:cs="Times New Roman"/>
        </w:rPr>
        <w:t xml:space="preserve">14.6. </w:t>
      </w:r>
      <w:r w:rsidRPr="00F81EF6">
        <w:rPr>
          <w:rFonts w:ascii="Times New Roman" w:hAnsi="Times New Roman" w:cs="Times New Roman"/>
        </w:rPr>
        <w:t>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Гарантирующую организацию в порядке, предусмотренном разделом 10 настоящего договора, но не ранее даты получения такого уведомления Гарантирующей организацией либо с даты заключения договора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F60C31" w:rsidRPr="00F81EF6" w:rsidRDefault="00F60C31" w:rsidP="00F60C31">
      <w:pPr>
        <w:spacing w:after="0" w:line="240" w:lineRule="auto"/>
        <w:jc w:val="both"/>
        <w:textAlignment w:val="top"/>
        <w:rPr>
          <w:rFonts w:ascii="Times New Roman" w:hAnsi="Times New Roman" w:cs="Times New Roman"/>
        </w:rPr>
      </w:pPr>
    </w:p>
    <w:p w:rsidR="00F60C31" w:rsidRPr="00F81EF6" w:rsidRDefault="00F60C31" w:rsidP="00F60C31">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15. ПРОЧИЕ УСЛОВИЯ</w:t>
      </w:r>
    </w:p>
    <w:p w:rsidR="00F60C31" w:rsidRPr="00F81EF6" w:rsidRDefault="00F60C31" w:rsidP="00F60C31">
      <w:pPr>
        <w:pStyle w:val="ConsPlusNormal"/>
        <w:jc w:val="center"/>
        <w:outlineLvl w:val="1"/>
        <w:rPr>
          <w:rFonts w:ascii="Times New Roman" w:hAnsi="Times New Roman" w:cs="Times New Roman"/>
          <w:sz w:val="22"/>
          <w:szCs w:val="22"/>
        </w:rPr>
      </w:pP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15.1. Все изменения и дополнения,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60C31" w:rsidRPr="00F81EF6" w:rsidRDefault="00F60C31" w:rsidP="00F60C31">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t xml:space="preserve">15.2.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81EF6">
        <w:rPr>
          <w:rFonts w:ascii="Times New Roman" w:hAnsi="Times New Roman" w:cs="Times New Roman"/>
          <w:sz w:val="22"/>
          <w:szCs w:val="22"/>
        </w:rPr>
        <w:t>факсограмма</w:t>
      </w:r>
      <w:proofErr w:type="spellEnd"/>
      <w:r w:rsidRPr="00F81EF6">
        <w:rPr>
          <w:rFonts w:ascii="Times New Roman" w:hAnsi="Times New Roman" w:cs="Times New Roman"/>
          <w:sz w:val="22"/>
          <w:szCs w:val="22"/>
        </w:rPr>
        <w:t>, телефонограмма, информационно - телекоммуникационная сеть «Интернет»), позволяющим подтвердить получение такого уведомления адресатом.</w:t>
      </w:r>
    </w:p>
    <w:p w:rsidR="00F60C31" w:rsidRPr="00F81EF6" w:rsidRDefault="00F60C31" w:rsidP="00F60C31">
      <w:pPr>
        <w:spacing w:after="0" w:line="240" w:lineRule="auto"/>
        <w:jc w:val="both"/>
        <w:rPr>
          <w:rFonts w:ascii="Times New Roman" w:eastAsia="Times New Roman" w:hAnsi="Times New Roman" w:cs="Times New Roman"/>
        </w:rPr>
      </w:pPr>
      <w:r w:rsidRPr="00F81EF6">
        <w:rPr>
          <w:rFonts w:ascii="Times New Roman" w:hAnsi="Times New Roman" w:cs="Times New Roman"/>
        </w:rPr>
        <w:t xml:space="preserve">15.3. </w:t>
      </w:r>
      <w:r w:rsidRPr="00F81EF6">
        <w:rPr>
          <w:rFonts w:ascii="Times New Roman" w:eastAsia="Times New Roman" w:hAnsi="Times New Roman" w:cs="Times New Roman"/>
        </w:rPr>
        <w:t xml:space="preserve">При исполнении условий настоящего договора </w:t>
      </w:r>
      <w:r w:rsidR="005A26D8" w:rsidRPr="00F81EF6">
        <w:rPr>
          <w:rFonts w:ascii="Times New Roman" w:eastAsia="Times New Roman" w:hAnsi="Times New Roman" w:cs="Times New Roman"/>
        </w:rPr>
        <w:t>с</w:t>
      </w:r>
      <w:r w:rsidRPr="00F81EF6">
        <w:rPr>
          <w:rFonts w:ascii="Times New Roman" w:eastAsia="Times New Roman" w:hAnsi="Times New Roman" w:cs="Times New Roman"/>
        </w:rPr>
        <w:t xml:space="preserve">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 </w:t>
      </w:r>
    </w:p>
    <w:p w:rsidR="00F60C31" w:rsidRPr="00F81EF6" w:rsidRDefault="00F60C31" w:rsidP="005A26D8">
      <w:pPr>
        <w:pStyle w:val="ConsPlusNormal"/>
        <w:jc w:val="both"/>
        <w:rPr>
          <w:rFonts w:ascii="Times New Roman" w:hAnsi="Times New Roman" w:cs="Times New Roman"/>
          <w:sz w:val="22"/>
          <w:szCs w:val="22"/>
        </w:rPr>
      </w:pPr>
      <w:r w:rsidRPr="00F81EF6">
        <w:rPr>
          <w:rFonts w:ascii="Times New Roman" w:hAnsi="Times New Roman" w:cs="Times New Roman"/>
          <w:sz w:val="22"/>
          <w:szCs w:val="22"/>
        </w:rPr>
        <w:lastRenderedPageBreak/>
        <w:t xml:space="preserve">15.4. Настоящий </w:t>
      </w:r>
      <w:r w:rsidRPr="00F81EF6">
        <w:rPr>
          <w:rFonts w:ascii="Times New Roman" w:eastAsia="Times New Roman" w:hAnsi="Times New Roman" w:cs="Times New Roman"/>
          <w:sz w:val="22"/>
          <w:szCs w:val="22"/>
        </w:rPr>
        <w:t>договор</w:t>
      </w:r>
      <w:r w:rsidRPr="00F81EF6">
        <w:rPr>
          <w:rFonts w:ascii="Times New Roman" w:hAnsi="Times New Roman" w:cs="Times New Roman"/>
          <w:sz w:val="22"/>
          <w:szCs w:val="22"/>
        </w:rPr>
        <w:t xml:space="preserve"> составлен в 2-х экземплярах, имеющих равную юридическую силу. </w:t>
      </w:r>
    </w:p>
    <w:p w:rsidR="005A26D8" w:rsidRPr="00F81EF6" w:rsidRDefault="005A26D8" w:rsidP="005A26D8">
      <w:pPr>
        <w:pStyle w:val="ConsPlusNormal"/>
        <w:jc w:val="both"/>
        <w:rPr>
          <w:rFonts w:ascii="Times New Roman" w:hAnsi="Times New Roman" w:cs="Times New Roman"/>
          <w:sz w:val="22"/>
          <w:szCs w:val="22"/>
        </w:rPr>
      </w:pPr>
    </w:p>
    <w:p w:rsidR="00857CB5" w:rsidRPr="00F81EF6" w:rsidRDefault="00C84F96" w:rsidP="005A26D8">
      <w:pPr>
        <w:pStyle w:val="ConsPlusNormal"/>
        <w:jc w:val="center"/>
        <w:outlineLvl w:val="1"/>
        <w:rPr>
          <w:rFonts w:ascii="Times New Roman" w:hAnsi="Times New Roman" w:cs="Times New Roman"/>
          <w:sz w:val="22"/>
          <w:szCs w:val="22"/>
        </w:rPr>
      </w:pPr>
      <w:r w:rsidRPr="00F81EF6">
        <w:rPr>
          <w:rFonts w:ascii="Times New Roman" w:hAnsi="Times New Roman" w:cs="Times New Roman"/>
          <w:sz w:val="22"/>
          <w:szCs w:val="22"/>
        </w:rPr>
        <w:t>1</w:t>
      </w:r>
      <w:r w:rsidR="002F130D">
        <w:rPr>
          <w:rFonts w:ascii="Times New Roman" w:hAnsi="Times New Roman" w:cs="Times New Roman"/>
          <w:sz w:val="22"/>
          <w:szCs w:val="22"/>
        </w:rPr>
        <w:t>6</w:t>
      </w:r>
      <w:r w:rsidR="00960E05" w:rsidRPr="00F81EF6">
        <w:rPr>
          <w:rFonts w:ascii="Times New Roman" w:hAnsi="Times New Roman" w:cs="Times New Roman"/>
          <w:sz w:val="22"/>
          <w:szCs w:val="22"/>
        </w:rPr>
        <w:t>. АДРЕСА И ПЛАТЁЖНЫЕ РЕКВИЗИТЫ СТОРОН.</w:t>
      </w:r>
    </w:p>
    <w:sectPr w:rsidR="00857CB5" w:rsidRPr="00F81EF6" w:rsidSect="00F81EF6">
      <w:headerReference w:type="default" r:id="rId9"/>
      <w:footerReference w:type="default" r:id="rId10"/>
      <w:pgSz w:w="11906" w:h="16838" w:code="9"/>
      <w:pgMar w:top="397" w:right="851" w:bottom="397" w:left="1418"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85" w:rsidRDefault="00C04E85" w:rsidP="00D64FDD">
      <w:pPr>
        <w:spacing w:after="0" w:line="240" w:lineRule="auto"/>
      </w:pPr>
      <w:r>
        <w:separator/>
      </w:r>
    </w:p>
  </w:endnote>
  <w:endnote w:type="continuationSeparator" w:id="0">
    <w:p w:rsidR="00C04E85" w:rsidRDefault="00C04E85" w:rsidP="00D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18" w:rsidRDefault="00544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85" w:rsidRDefault="00C04E85" w:rsidP="00D64FDD">
      <w:pPr>
        <w:spacing w:after="0" w:line="240" w:lineRule="auto"/>
      </w:pPr>
      <w:r>
        <w:separator/>
      </w:r>
    </w:p>
  </w:footnote>
  <w:footnote w:type="continuationSeparator" w:id="0">
    <w:p w:rsidR="00C04E85" w:rsidRDefault="00C04E85" w:rsidP="00D6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18" w:rsidRPr="00EC6CF2" w:rsidRDefault="00544B18" w:rsidP="00DE768D">
    <w:pPr>
      <w:pStyle w:val="a3"/>
      <w:tabs>
        <w:tab w:val="left" w:pos="353"/>
      </w:tabs>
      <w:rPr>
        <w:rFonts w:ascii="Times New Roman" w:hAnsi="Times New Roman" w:cs="Times New Roman"/>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DC"/>
    <w:multiLevelType w:val="hybridMultilevel"/>
    <w:tmpl w:val="9AD668B8"/>
    <w:lvl w:ilvl="0" w:tplc="D2E2E7FE">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617611A"/>
    <w:multiLevelType w:val="hybridMultilevel"/>
    <w:tmpl w:val="FAC27C32"/>
    <w:lvl w:ilvl="0" w:tplc="1E5E3E7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FC6EF2"/>
    <w:multiLevelType w:val="hybridMultilevel"/>
    <w:tmpl w:val="D9F2DCE4"/>
    <w:lvl w:ilvl="0" w:tplc="1582860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574FDA"/>
    <w:multiLevelType w:val="hybridMultilevel"/>
    <w:tmpl w:val="A5BA7730"/>
    <w:lvl w:ilvl="0" w:tplc="82A8C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F7D6860"/>
    <w:multiLevelType w:val="hybridMultilevel"/>
    <w:tmpl w:val="FBB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890CB8"/>
    <w:multiLevelType w:val="hybridMultilevel"/>
    <w:tmpl w:val="69C0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8E50D8"/>
    <w:multiLevelType w:val="hybridMultilevel"/>
    <w:tmpl w:val="B024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2105"/>
    <w:rsid w:val="000001BC"/>
    <w:rsid w:val="00000552"/>
    <w:rsid w:val="000013F9"/>
    <w:rsid w:val="00001820"/>
    <w:rsid w:val="00003A60"/>
    <w:rsid w:val="00004DD6"/>
    <w:rsid w:val="00006537"/>
    <w:rsid w:val="000069B9"/>
    <w:rsid w:val="00007E84"/>
    <w:rsid w:val="0001245F"/>
    <w:rsid w:val="000132CA"/>
    <w:rsid w:val="000172F3"/>
    <w:rsid w:val="00020740"/>
    <w:rsid w:val="00020D39"/>
    <w:rsid w:val="000210A0"/>
    <w:rsid w:val="000220B2"/>
    <w:rsid w:val="00022F08"/>
    <w:rsid w:val="00023541"/>
    <w:rsid w:val="0002368D"/>
    <w:rsid w:val="000261DC"/>
    <w:rsid w:val="00027B59"/>
    <w:rsid w:val="0003007C"/>
    <w:rsid w:val="00030CE2"/>
    <w:rsid w:val="0003214F"/>
    <w:rsid w:val="00032BE6"/>
    <w:rsid w:val="00032DFA"/>
    <w:rsid w:val="00032E6D"/>
    <w:rsid w:val="000348B8"/>
    <w:rsid w:val="000366E3"/>
    <w:rsid w:val="00036CDE"/>
    <w:rsid w:val="000409CC"/>
    <w:rsid w:val="000427EE"/>
    <w:rsid w:val="00042C5F"/>
    <w:rsid w:val="00042C66"/>
    <w:rsid w:val="00042D66"/>
    <w:rsid w:val="00043161"/>
    <w:rsid w:val="0004341A"/>
    <w:rsid w:val="00045057"/>
    <w:rsid w:val="000459CF"/>
    <w:rsid w:val="00046DF9"/>
    <w:rsid w:val="000501CF"/>
    <w:rsid w:val="00050C61"/>
    <w:rsid w:val="00051D66"/>
    <w:rsid w:val="00052614"/>
    <w:rsid w:val="00053310"/>
    <w:rsid w:val="00053639"/>
    <w:rsid w:val="00054577"/>
    <w:rsid w:val="00054F8D"/>
    <w:rsid w:val="0005695A"/>
    <w:rsid w:val="00056FBA"/>
    <w:rsid w:val="00057C0D"/>
    <w:rsid w:val="00057E76"/>
    <w:rsid w:val="00057F14"/>
    <w:rsid w:val="00060A9A"/>
    <w:rsid w:val="00061676"/>
    <w:rsid w:val="0006297D"/>
    <w:rsid w:val="0006437C"/>
    <w:rsid w:val="00064603"/>
    <w:rsid w:val="00064D0F"/>
    <w:rsid w:val="00066E21"/>
    <w:rsid w:val="00066F45"/>
    <w:rsid w:val="00067337"/>
    <w:rsid w:val="00071E25"/>
    <w:rsid w:val="0007251E"/>
    <w:rsid w:val="00072847"/>
    <w:rsid w:val="00073DE6"/>
    <w:rsid w:val="00076150"/>
    <w:rsid w:val="00076228"/>
    <w:rsid w:val="00082734"/>
    <w:rsid w:val="0008463D"/>
    <w:rsid w:val="0008476F"/>
    <w:rsid w:val="000859B0"/>
    <w:rsid w:val="00086AA1"/>
    <w:rsid w:val="000903EB"/>
    <w:rsid w:val="00094B3E"/>
    <w:rsid w:val="00094C10"/>
    <w:rsid w:val="00096325"/>
    <w:rsid w:val="000A0705"/>
    <w:rsid w:val="000A2325"/>
    <w:rsid w:val="000A2AAC"/>
    <w:rsid w:val="000A7F84"/>
    <w:rsid w:val="000B146F"/>
    <w:rsid w:val="000B1A92"/>
    <w:rsid w:val="000B59BD"/>
    <w:rsid w:val="000B5B18"/>
    <w:rsid w:val="000B66C3"/>
    <w:rsid w:val="000C08E6"/>
    <w:rsid w:val="000C0B31"/>
    <w:rsid w:val="000C234A"/>
    <w:rsid w:val="000C2D89"/>
    <w:rsid w:val="000C4070"/>
    <w:rsid w:val="000C45A6"/>
    <w:rsid w:val="000C464B"/>
    <w:rsid w:val="000C51FB"/>
    <w:rsid w:val="000C626A"/>
    <w:rsid w:val="000C7614"/>
    <w:rsid w:val="000D01F8"/>
    <w:rsid w:val="000D02B0"/>
    <w:rsid w:val="000D4551"/>
    <w:rsid w:val="000D4918"/>
    <w:rsid w:val="000D4B23"/>
    <w:rsid w:val="000D57BA"/>
    <w:rsid w:val="000D7340"/>
    <w:rsid w:val="000D7B42"/>
    <w:rsid w:val="000E1CEA"/>
    <w:rsid w:val="000E1DD4"/>
    <w:rsid w:val="000E2ED7"/>
    <w:rsid w:val="000F00D3"/>
    <w:rsid w:val="000F0826"/>
    <w:rsid w:val="000F08B1"/>
    <w:rsid w:val="000F11CF"/>
    <w:rsid w:val="000F26A4"/>
    <w:rsid w:val="000F35CC"/>
    <w:rsid w:val="000F3977"/>
    <w:rsid w:val="000F5003"/>
    <w:rsid w:val="000F5BD2"/>
    <w:rsid w:val="000F6B76"/>
    <w:rsid w:val="000F7B2C"/>
    <w:rsid w:val="00100F61"/>
    <w:rsid w:val="00101148"/>
    <w:rsid w:val="0010247B"/>
    <w:rsid w:val="001043B0"/>
    <w:rsid w:val="00106EBB"/>
    <w:rsid w:val="001073C9"/>
    <w:rsid w:val="001074D3"/>
    <w:rsid w:val="001110B0"/>
    <w:rsid w:val="001119DA"/>
    <w:rsid w:val="00112AAF"/>
    <w:rsid w:val="001141CB"/>
    <w:rsid w:val="00115349"/>
    <w:rsid w:val="00115E26"/>
    <w:rsid w:val="0011677E"/>
    <w:rsid w:val="00117233"/>
    <w:rsid w:val="00117A81"/>
    <w:rsid w:val="00123283"/>
    <w:rsid w:val="00123D42"/>
    <w:rsid w:val="00124DA2"/>
    <w:rsid w:val="00126B53"/>
    <w:rsid w:val="001277F0"/>
    <w:rsid w:val="00127E75"/>
    <w:rsid w:val="00127F7E"/>
    <w:rsid w:val="00131BF1"/>
    <w:rsid w:val="00131FAE"/>
    <w:rsid w:val="001321F6"/>
    <w:rsid w:val="001342AB"/>
    <w:rsid w:val="00134A4A"/>
    <w:rsid w:val="00134D3C"/>
    <w:rsid w:val="00136A25"/>
    <w:rsid w:val="00137357"/>
    <w:rsid w:val="00137839"/>
    <w:rsid w:val="00137E05"/>
    <w:rsid w:val="00142008"/>
    <w:rsid w:val="0014643A"/>
    <w:rsid w:val="00146C22"/>
    <w:rsid w:val="00147C10"/>
    <w:rsid w:val="00150281"/>
    <w:rsid w:val="001528DC"/>
    <w:rsid w:val="00153C5A"/>
    <w:rsid w:val="0015438B"/>
    <w:rsid w:val="00154A0B"/>
    <w:rsid w:val="001554D3"/>
    <w:rsid w:val="00156362"/>
    <w:rsid w:val="0016084C"/>
    <w:rsid w:val="00162EBA"/>
    <w:rsid w:val="0016360D"/>
    <w:rsid w:val="00164465"/>
    <w:rsid w:val="0017088D"/>
    <w:rsid w:val="001716DD"/>
    <w:rsid w:val="00172686"/>
    <w:rsid w:val="001726B5"/>
    <w:rsid w:val="00172DCC"/>
    <w:rsid w:val="00173A23"/>
    <w:rsid w:val="00174205"/>
    <w:rsid w:val="001744EA"/>
    <w:rsid w:val="00174505"/>
    <w:rsid w:val="0017494E"/>
    <w:rsid w:val="00176AC9"/>
    <w:rsid w:val="0017736B"/>
    <w:rsid w:val="001805F9"/>
    <w:rsid w:val="00181589"/>
    <w:rsid w:val="00181F3D"/>
    <w:rsid w:val="00182B84"/>
    <w:rsid w:val="00182BB8"/>
    <w:rsid w:val="00182DC0"/>
    <w:rsid w:val="0019094D"/>
    <w:rsid w:val="001922BC"/>
    <w:rsid w:val="00192425"/>
    <w:rsid w:val="00192F4B"/>
    <w:rsid w:val="001939C3"/>
    <w:rsid w:val="00194364"/>
    <w:rsid w:val="00194550"/>
    <w:rsid w:val="00196BA6"/>
    <w:rsid w:val="0019724A"/>
    <w:rsid w:val="001A0187"/>
    <w:rsid w:val="001A185B"/>
    <w:rsid w:val="001A1ED7"/>
    <w:rsid w:val="001A3E2E"/>
    <w:rsid w:val="001A4E84"/>
    <w:rsid w:val="001A4EC2"/>
    <w:rsid w:val="001A5543"/>
    <w:rsid w:val="001A5B7F"/>
    <w:rsid w:val="001A5C5A"/>
    <w:rsid w:val="001A747B"/>
    <w:rsid w:val="001B12EC"/>
    <w:rsid w:val="001B4D60"/>
    <w:rsid w:val="001B6F41"/>
    <w:rsid w:val="001C0FF0"/>
    <w:rsid w:val="001C11CF"/>
    <w:rsid w:val="001C12EC"/>
    <w:rsid w:val="001C14C8"/>
    <w:rsid w:val="001C266B"/>
    <w:rsid w:val="001C4CA1"/>
    <w:rsid w:val="001C73D2"/>
    <w:rsid w:val="001C7BF2"/>
    <w:rsid w:val="001C7FFE"/>
    <w:rsid w:val="001D2E69"/>
    <w:rsid w:val="001D31C5"/>
    <w:rsid w:val="001D63E4"/>
    <w:rsid w:val="001D68CB"/>
    <w:rsid w:val="001E180B"/>
    <w:rsid w:val="001E1AFD"/>
    <w:rsid w:val="001E3D74"/>
    <w:rsid w:val="001E3FAC"/>
    <w:rsid w:val="001E5052"/>
    <w:rsid w:val="001E519F"/>
    <w:rsid w:val="001E6D12"/>
    <w:rsid w:val="001F1C5B"/>
    <w:rsid w:val="001F254C"/>
    <w:rsid w:val="001F2AB4"/>
    <w:rsid w:val="001F2FBB"/>
    <w:rsid w:val="001F7749"/>
    <w:rsid w:val="001F77AB"/>
    <w:rsid w:val="00200466"/>
    <w:rsid w:val="00200CBC"/>
    <w:rsid w:val="00200F6E"/>
    <w:rsid w:val="00203789"/>
    <w:rsid w:val="00204EAF"/>
    <w:rsid w:val="00206792"/>
    <w:rsid w:val="00211BF0"/>
    <w:rsid w:val="00214374"/>
    <w:rsid w:val="00215BEB"/>
    <w:rsid w:val="00216A97"/>
    <w:rsid w:val="00220563"/>
    <w:rsid w:val="002236A8"/>
    <w:rsid w:val="0022517D"/>
    <w:rsid w:val="002277E5"/>
    <w:rsid w:val="00231EBF"/>
    <w:rsid w:val="00232CF3"/>
    <w:rsid w:val="002339D0"/>
    <w:rsid w:val="00236A0A"/>
    <w:rsid w:val="002376FC"/>
    <w:rsid w:val="00237C31"/>
    <w:rsid w:val="00241035"/>
    <w:rsid w:val="00242540"/>
    <w:rsid w:val="00242551"/>
    <w:rsid w:val="00242646"/>
    <w:rsid w:val="002437DD"/>
    <w:rsid w:val="002442A5"/>
    <w:rsid w:val="00244972"/>
    <w:rsid w:val="00244C33"/>
    <w:rsid w:val="002458C5"/>
    <w:rsid w:val="00245DC1"/>
    <w:rsid w:val="00245E51"/>
    <w:rsid w:val="0024648D"/>
    <w:rsid w:val="00250FDE"/>
    <w:rsid w:val="00251E8B"/>
    <w:rsid w:val="00254897"/>
    <w:rsid w:val="00262E3C"/>
    <w:rsid w:val="002630E0"/>
    <w:rsid w:val="00264314"/>
    <w:rsid w:val="002652DE"/>
    <w:rsid w:val="002668FA"/>
    <w:rsid w:val="002670D5"/>
    <w:rsid w:val="00270580"/>
    <w:rsid w:val="00271B16"/>
    <w:rsid w:val="002720CB"/>
    <w:rsid w:val="00272171"/>
    <w:rsid w:val="00273BA3"/>
    <w:rsid w:val="0027487D"/>
    <w:rsid w:val="00275BB6"/>
    <w:rsid w:val="00275E39"/>
    <w:rsid w:val="00276578"/>
    <w:rsid w:val="00280CE2"/>
    <w:rsid w:val="0028301B"/>
    <w:rsid w:val="00285865"/>
    <w:rsid w:val="00287505"/>
    <w:rsid w:val="002902A6"/>
    <w:rsid w:val="00290C58"/>
    <w:rsid w:val="00292068"/>
    <w:rsid w:val="002922E4"/>
    <w:rsid w:val="00292B1B"/>
    <w:rsid w:val="00293214"/>
    <w:rsid w:val="0029388B"/>
    <w:rsid w:val="002949A8"/>
    <w:rsid w:val="00294B05"/>
    <w:rsid w:val="00295062"/>
    <w:rsid w:val="00295304"/>
    <w:rsid w:val="00295CDC"/>
    <w:rsid w:val="00295E76"/>
    <w:rsid w:val="002962F7"/>
    <w:rsid w:val="0029731E"/>
    <w:rsid w:val="002A11C6"/>
    <w:rsid w:val="002A1B10"/>
    <w:rsid w:val="002A31CD"/>
    <w:rsid w:val="002A4715"/>
    <w:rsid w:val="002A5539"/>
    <w:rsid w:val="002A5BA9"/>
    <w:rsid w:val="002A6584"/>
    <w:rsid w:val="002B27C9"/>
    <w:rsid w:val="002B41ED"/>
    <w:rsid w:val="002B461E"/>
    <w:rsid w:val="002B4A72"/>
    <w:rsid w:val="002B6A4A"/>
    <w:rsid w:val="002B7326"/>
    <w:rsid w:val="002B7338"/>
    <w:rsid w:val="002C2077"/>
    <w:rsid w:val="002C286D"/>
    <w:rsid w:val="002C2A0A"/>
    <w:rsid w:val="002C2C7E"/>
    <w:rsid w:val="002C602D"/>
    <w:rsid w:val="002C7A4E"/>
    <w:rsid w:val="002C7E6E"/>
    <w:rsid w:val="002D106E"/>
    <w:rsid w:val="002D167F"/>
    <w:rsid w:val="002D5C9D"/>
    <w:rsid w:val="002D7C5C"/>
    <w:rsid w:val="002E0398"/>
    <w:rsid w:val="002E0D16"/>
    <w:rsid w:val="002E18DA"/>
    <w:rsid w:val="002E1C27"/>
    <w:rsid w:val="002E242D"/>
    <w:rsid w:val="002E307B"/>
    <w:rsid w:val="002E396D"/>
    <w:rsid w:val="002E3AA0"/>
    <w:rsid w:val="002E527F"/>
    <w:rsid w:val="002E6D6A"/>
    <w:rsid w:val="002E6EFD"/>
    <w:rsid w:val="002E7DB7"/>
    <w:rsid w:val="002E7F85"/>
    <w:rsid w:val="002F0D2D"/>
    <w:rsid w:val="002F0FD0"/>
    <w:rsid w:val="002F130D"/>
    <w:rsid w:val="002F171B"/>
    <w:rsid w:val="002F1AC3"/>
    <w:rsid w:val="002F289D"/>
    <w:rsid w:val="002F2CBA"/>
    <w:rsid w:val="002F3C44"/>
    <w:rsid w:val="002F5090"/>
    <w:rsid w:val="002F5D2B"/>
    <w:rsid w:val="00300F79"/>
    <w:rsid w:val="003013FD"/>
    <w:rsid w:val="00302FA6"/>
    <w:rsid w:val="0030465C"/>
    <w:rsid w:val="003059CA"/>
    <w:rsid w:val="00307E50"/>
    <w:rsid w:val="00311A59"/>
    <w:rsid w:val="00311F7E"/>
    <w:rsid w:val="00313729"/>
    <w:rsid w:val="00316106"/>
    <w:rsid w:val="00316731"/>
    <w:rsid w:val="00316DDD"/>
    <w:rsid w:val="00317258"/>
    <w:rsid w:val="00321234"/>
    <w:rsid w:val="003218EB"/>
    <w:rsid w:val="00322DC1"/>
    <w:rsid w:val="00322DE6"/>
    <w:rsid w:val="00324B2B"/>
    <w:rsid w:val="003250B3"/>
    <w:rsid w:val="003315DB"/>
    <w:rsid w:val="00333CD1"/>
    <w:rsid w:val="00334114"/>
    <w:rsid w:val="003346BF"/>
    <w:rsid w:val="003360CC"/>
    <w:rsid w:val="00336AAB"/>
    <w:rsid w:val="003439C9"/>
    <w:rsid w:val="00344DBC"/>
    <w:rsid w:val="003466DA"/>
    <w:rsid w:val="003478EC"/>
    <w:rsid w:val="00347D59"/>
    <w:rsid w:val="003518E6"/>
    <w:rsid w:val="00351AB6"/>
    <w:rsid w:val="00351F93"/>
    <w:rsid w:val="0035556F"/>
    <w:rsid w:val="003577F1"/>
    <w:rsid w:val="00357C64"/>
    <w:rsid w:val="00357E28"/>
    <w:rsid w:val="00360D1E"/>
    <w:rsid w:val="00362E85"/>
    <w:rsid w:val="00364F30"/>
    <w:rsid w:val="00365B79"/>
    <w:rsid w:val="00365C56"/>
    <w:rsid w:val="003678AC"/>
    <w:rsid w:val="003707EC"/>
    <w:rsid w:val="0037228E"/>
    <w:rsid w:val="00373845"/>
    <w:rsid w:val="00373BF6"/>
    <w:rsid w:val="00375C7B"/>
    <w:rsid w:val="00376B41"/>
    <w:rsid w:val="0038184A"/>
    <w:rsid w:val="00382071"/>
    <w:rsid w:val="0038274F"/>
    <w:rsid w:val="00383031"/>
    <w:rsid w:val="0038414A"/>
    <w:rsid w:val="0038415E"/>
    <w:rsid w:val="00386DE8"/>
    <w:rsid w:val="00387B43"/>
    <w:rsid w:val="00392574"/>
    <w:rsid w:val="00393E82"/>
    <w:rsid w:val="00396E6B"/>
    <w:rsid w:val="00396FC3"/>
    <w:rsid w:val="003A5202"/>
    <w:rsid w:val="003A522D"/>
    <w:rsid w:val="003A5839"/>
    <w:rsid w:val="003A7A66"/>
    <w:rsid w:val="003A7C68"/>
    <w:rsid w:val="003B04A1"/>
    <w:rsid w:val="003B3D05"/>
    <w:rsid w:val="003B4ED9"/>
    <w:rsid w:val="003B5C24"/>
    <w:rsid w:val="003C08DA"/>
    <w:rsid w:val="003C165B"/>
    <w:rsid w:val="003C6DE2"/>
    <w:rsid w:val="003C725E"/>
    <w:rsid w:val="003C74BF"/>
    <w:rsid w:val="003D09C9"/>
    <w:rsid w:val="003D1220"/>
    <w:rsid w:val="003D1843"/>
    <w:rsid w:val="003D1C16"/>
    <w:rsid w:val="003D1FC4"/>
    <w:rsid w:val="003D2570"/>
    <w:rsid w:val="003D4AB1"/>
    <w:rsid w:val="003D4DB6"/>
    <w:rsid w:val="003D4F99"/>
    <w:rsid w:val="003D5B0C"/>
    <w:rsid w:val="003E3351"/>
    <w:rsid w:val="003E387C"/>
    <w:rsid w:val="003E5762"/>
    <w:rsid w:val="003F2DAF"/>
    <w:rsid w:val="003F6B17"/>
    <w:rsid w:val="003F7E44"/>
    <w:rsid w:val="00400D39"/>
    <w:rsid w:val="00401D79"/>
    <w:rsid w:val="004024D2"/>
    <w:rsid w:val="00403873"/>
    <w:rsid w:val="0041125B"/>
    <w:rsid w:val="00411FB1"/>
    <w:rsid w:val="00412E9E"/>
    <w:rsid w:val="00413D74"/>
    <w:rsid w:val="004147B1"/>
    <w:rsid w:val="00417902"/>
    <w:rsid w:val="00420031"/>
    <w:rsid w:val="00420A17"/>
    <w:rsid w:val="00420ADB"/>
    <w:rsid w:val="00420D25"/>
    <w:rsid w:val="004212E2"/>
    <w:rsid w:val="004218A3"/>
    <w:rsid w:val="00422761"/>
    <w:rsid w:val="0042626E"/>
    <w:rsid w:val="004308D6"/>
    <w:rsid w:val="004310C8"/>
    <w:rsid w:val="00431140"/>
    <w:rsid w:val="0043138F"/>
    <w:rsid w:val="00432F71"/>
    <w:rsid w:val="00433916"/>
    <w:rsid w:val="00435A57"/>
    <w:rsid w:val="00436B25"/>
    <w:rsid w:val="004379B5"/>
    <w:rsid w:val="0044117F"/>
    <w:rsid w:val="00446E31"/>
    <w:rsid w:val="004473FF"/>
    <w:rsid w:val="00451561"/>
    <w:rsid w:val="00452890"/>
    <w:rsid w:val="00452A40"/>
    <w:rsid w:val="00453ED7"/>
    <w:rsid w:val="00455F27"/>
    <w:rsid w:val="00456A3D"/>
    <w:rsid w:val="00457945"/>
    <w:rsid w:val="0046061C"/>
    <w:rsid w:val="00461488"/>
    <w:rsid w:val="00461745"/>
    <w:rsid w:val="00461C01"/>
    <w:rsid w:val="0046495C"/>
    <w:rsid w:val="0046696C"/>
    <w:rsid w:val="0046740F"/>
    <w:rsid w:val="00467AD1"/>
    <w:rsid w:val="00470A43"/>
    <w:rsid w:val="00470AFC"/>
    <w:rsid w:val="00471B61"/>
    <w:rsid w:val="00472291"/>
    <w:rsid w:val="00474C80"/>
    <w:rsid w:val="004751B7"/>
    <w:rsid w:val="00475E87"/>
    <w:rsid w:val="004777E4"/>
    <w:rsid w:val="0048044E"/>
    <w:rsid w:val="0048082A"/>
    <w:rsid w:val="00481B2A"/>
    <w:rsid w:val="0048401B"/>
    <w:rsid w:val="00484B75"/>
    <w:rsid w:val="00485035"/>
    <w:rsid w:val="00485095"/>
    <w:rsid w:val="00486E25"/>
    <w:rsid w:val="0048759E"/>
    <w:rsid w:val="00487CE7"/>
    <w:rsid w:val="00490D47"/>
    <w:rsid w:val="00491DCE"/>
    <w:rsid w:val="00493365"/>
    <w:rsid w:val="0049436C"/>
    <w:rsid w:val="004948C5"/>
    <w:rsid w:val="00494F44"/>
    <w:rsid w:val="00495195"/>
    <w:rsid w:val="00495683"/>
    <w:rsid w:val="00495B97"/>
    <w:rsid w:val="00495E24"/>
    <w:rsid w:val="004961D8"/>
    <w:rsid w:val="004975F2"/>
    <w:rsid w:val="004977DD"/>
    <w:rsid w:val="004A3C00"/>
    <w:rsid w:val="004A4DA6"/>
    <w:rsid w:val="004A4FBF"/>
    <w:rsid w:val="004A5D01"/>
    <w:rsid w:val="004A7159"/>
    <w:rsid w:val="004B0CE8"/>
    <w:rsid w:val="004B194E"/>
    <w:rsid w:val="004B2F13"/>
    <w:rsid w:val="004B31F8"/>
    <w:rsid w:val="004B3F9F"/>
    <w:rsid w:val="004B506C"/>
    <w:rsid w:val="004B77F8"/>
    <w:rsid w:val="004C2DF5"/>
    <w:rsid w:val="004C2E03"/>
    <w:rsid w:val="004C3E6B"/>
    <w:rsid w:val="004C51D4"/>
    <w:rsid w:val="004C58BB"/>
    <w:rsid w:val="004C5AF0"/>
    <w:rsid w:val="004C7008"/>
    <w:rsid w:val="004D0172"/>
    <w:rsid w:val="004D1D62"/>
    <w:rsid w:val="004D1F0E"/>
    <w:rsid w:val="004D2028"/>
    <w:rsid w:val="004D26C6"/>
    <w:rsid w:val="004D2AF4"/>
    <w:rsid w:val="004D2C12"/>
    <w:rsid w:val="004D3CB9"/>
    <w:rsid w:val="004D4B88"/>
    <w:rsid w:val="004D50AB"/>
    <w:rsid w:val="004D5543"/>
    <w:rsid w:val="004E006F"/>
    <w:rsid w:val="004E0966"/>
    <w:rsid w:val="004E0A32"/>
    <w:rsid w:val="004E10FE"/>
    <w:rsid w:val="004E2BB8"/>
    <w:rsid w:val="004E47DD"/>
    <w:rsid w:val="004E6456"/>
    <w:rsid w:val="004F1206"/>
    <w:rsid w:val="004F44F1"/>
    <w:rsid w:val="004F6083"/>
    <w:rsid w:val="004F7A24"/>
    <w:rsid w:val="004F7A38"/>
    <w:rsid w:val="0050070C"/>
    <w:rsid w:val="0050080C"/>
    <w:rsid w:val="0050232C"/>
    <w:rsid w:val="0050267F"/>
    <w:rsid w:val="00504438"/>
    <w:rsid w:val="0050595E"/>
    <w:rsid w:val="00505FC7"/>
    <w:rsid w:val="0050670D"/>
    <w:rsid w:val="005075D9"/>
    <w:rsid w:val="00510C54"/>
    <w:rsid w:val="0051249B"/>
    <w:rsid w:val="0051273F"/>
    <w:rsid w:val="00513D24"/>
    <w:rsid w:val="0051569C"/>
    <w:rsid w:val="00515AEF"/>
    <w:rsid w:val="00515C9F"/>
    <w:rsid w:val="00516A65"/>
    <w:rsid w:val="0051747A"/>
    <w:rsid w:val="00517B10"/>
    <w:rsid w:val="00521DD7"/>
    <w:rsid w:val="00522DB7"/>
    <w:rsid w:val="0052569C"/>
    <w:rsid w:val="00526EDC"/>
    <w:rsid w:val="00527485"/>
    <w:rsid w:val="00527E1F"/>
    <w:rsid w:val="00530847"/>
    <w:rsid w:val="005331E0"/>
    <w:rsid w:val="0053431D"/>
    <w:rsid w:val="005348C5"/>
    <w:rsid w:val="00535173"/>
    <w:rsid w:val="00535685"/>
    <w:rsid w:val="005360F0"/>
    <w:rsid w:val="00536EA6"/>
    <w:rsid w:val="00537340"/>
    <w:rsid w:val="005404CD"/>
    <w:rsid w:val="00540F4D"/>
    <w:rsid w:val="00541126"/>
    <w:rsid w:val="00541457"/>
    <w:rsid w:val="0054178A"/>
    <w:rsid w:val="00542D5A"/>
    <w:rsid w:val="005446C1"/>
    <w:rsid w:val="00544A73"/>
    <w:rsid w:val="00544B18"/>
    <w:rsid w:val="00544E98"/>
    <w:rsid w:val="0054613C"/>
    <w:rsid w:val="0055349C"/>
    <w:rsid w:val="0055746C"/>
    <w:rsid w:val="00561A45"/>
    <w:rsid w:val="00561BD5"/>
    <w:rsid w:val="00561E7A"/>
    <w:rsid w:val="0056533B"/>
    <w:rsid w:val="005679DB"/>
    <w:rsid w:val="005712FB"/>
    <w:rsid w:val="005726A3"/>
    <w:rsid w:val="005744F2"/>
    <w:rsid w:val="00576B04"/>
    <w:rsid w:val="00580247"/>
    <w:rsid w:val="00580C52"/>
    <w:rsid w:val="005824CE"/>
    <w:rsid w:val="00585FE8"/>
    <w:rsid w:val="00586D7A"/>
    <w:rsid w:val="00587126"/>
    <w:rsid w:val="00590A1A"/>
    <w:rsid w:val="00592F34"/>
    <w:rsid w:val="005942D1"/>
    <w:rsid w:val="005946D6"/>
    <w:rsid w:val="00594C26"/>
    <w:rsid w:val="005952FE"/>
    <w:rsid w:val="005956AC"/>
    <w:rsid w:val="00595828"/>
    <w:rsid w:val="00596F25"/>
    <w:rsid w:val="0059705B"/>
    <w:rsid w:val="005A26D8"/>
    <w:rsid w:val="005A323C"/>
    <w:rsid w:val="005A365C"/>
    <w:rsid w:val="005A53CB"/>
    <w:rsid w:val="005A5E62"/>
    <w:rsid w:val="005A6A17"/>
    <w:rsid w:val="005B1DD7"/>
    <w:rsid w:val="005B35CC"/>
    <w:rsid w:val="005B48FC"/>
    <w:rsid w:val="005B4D4D"/>
    <w:rsid w:val="005B5435"/>
    <w:rsid w:val="005B5A5B"/>
    <w:rsid w:val="005B6738"/>
    <w:rsid w:val="005B6820"/>
    <w:rsid w:val="005B72C3"/>
    <w:rsid w:val="005B7B1B"/>
    <w:rsid w:val="005C0BBD"/>
    <w:rsid w:val="005C13C2"/>
    <w:rsid w:val="005C17B1"/>
    <w:rsid w:val="005C2573"/>
    <w:rsid w:val="005C349A"/>
    <w:rsid w:val="005C461F"/>
    <w:rsid w:val="005C5DEB"/>
    <w:rsid w:val="005C64D5"/>
    <w:rsid w:val="005C69D9"/>
    <w:rsid w:val="005C69F1"/>
    <w:rsid w:val="005C77E6"/>
    <w:rsid w:val="005D0E34"/>
    <w:rsid w:val="005D0FDA"/>
    <w:rsid w:val="005D188D"/>
    <w:rsid w:val="005D59A0"/>
    <w:rsid w:val="005E0EE9"/>
    <w:rsid w:val="005E1670"/>
    <w:rsid w:val="005E1678"/>
    <w:rsid w:val="005E1761"/>
    <w:rsid w:val="005E1B65"/>
    <w:rsid w:val="005E22E6"/>
    <w:rsid w:val="005E3B4B"/>
    <w:rsid w:val="005E551B"/>
    <w:rsid w:val="005E57E8"/>
    <w:rsid w:val="005F2913"/>
    <w:rsid w:val="005F53B0"/>
    <w:rsid w:val="005F55B3"/>
    <w:rsid w:val="005F5D0D"/>
    <w:rsid w:val="005F6634"/>
    <w:rsid w:val="00601361"/>
    <w:rsid w:val="00601F75"/>
    <w:rsid w:val="00603856"/>
    <w:rsid w:val="00603897"/>
    <w:rsid w:val="00603C62"/>
    <w:rsid w:val="006042C7"/>
    <w:rsid w:val="0060441E"/>
    <w:rsid w:val="00604567"/>
    <w:rsid w:val="00605516"/>
    <w:rsid w:val="00605BD8"/>
    <w:rsid w:val="006106EB"/>
    <w:rsid w:val="00612F32"/>
    <w:rsid w:val="00615D12"/>
    <w:rsid w:val="006200B3"/>
    <w:rsid w:val="00624114"/>
    <w:rsid w:val="00624379"/>
    <w:rsid w:val="00626360"/>
    <w:rsid w:val="00626BC7"/>
    <w:rsid w:val="00627423"/>
    <w:rsid w:val="00627731"/>
    <w:rsid w:val="00631747"/>
    <w:rsid w:val="006357F9"/>
    <w:rsid w:val="00636453"/>
    <w:rsid w:val="00636BAC"/>
    <w:rsid w:val="00637066"/>
    <w:rsid w:val="00637B59"/>
    <w:rsid w:val="006400E3"/>
    <w:rsid w:val="0064076E"/>
    <w:rsid w:val="006419AE"/>
    <w:rsid w:val="00641A01"/>
    <w:rsid w:val="00642548"/>
    <w:rsid w:val="00644CF8"/>
    <w:rsid w:val="00645AF5"/>
    <w:rsid w:val="0065075B"/>
    <w:rsid w:val="00651F4B"/>
    <w:rsid w:val="00653D8C"/>
    <w:rsid w:val="00654653"/>
    <w:rsid w:val="006600DE"/>
    <w:rsid w:val="006603FE"/>
    <w:rsid w:val="00660453"/>
    <w:rsid w:val="006613EE"/>
    <w:rsid w:val="006628B6"/>
    <w:rsid w:val="00664B30"/>
    <w:rsid w:val="006652E2"/>
    <w:rsid w:val="00665BC8"/>
    <w:rsid w:val="00665BCF"/>
    <w:rsid w:val="00666837"/>
    <w:rsid w:val="00667753"/>
    <w:rsid w:val="0067031D"/>
    <w:rsid w:val="00671CBC"/>
    <w:rsid w:val="00672700"/>
    <w:rsid w:val="00672A16"/>
    <w:rsid w:val="006731C6"/>
    <w:rsid w:val="00674F7D"/>
    <w:rsid w:val="0067547F"/>
    <w:rsid w:val="00675B8F"/>
    <w:rsid w:val="006769D5"/>
    <w:rsid w:val="006803B2"/>
    <w:rsid w:val="00681314"/>
    <w:rsid w:val="0068176C"/>
    <w:rsid w:val="00681C0E"/>
    <w:rsid w:val="006851FB"/>
    <w:rsid w:val="006854DA"/>
    <w:rsid w:val="00687B3A"/>
    <w:rsid w:val="00687DDE"/>
    <w:rsid w:val="00690B51"/>
    <w:rsid w:val="0069315D"/>
    <w:rsid w:val="0069724F"/>
    <w:rsid w:val="006978D4"/>
    <w:rsid w:val="006A1B34"/>
    <w:rsid w:val="006A2229"/>
    <w:rsid w:val="006A305B"/>
    <w:rsid w:val="006A4275"/>
    <w:rsid w:val="006A4DA5"/>
    <w:rsid w:val="006A5DCD"/>
    <w:rsid w:val="006A5F27"/>
    <w:rsid w:val="006A664F"/>
    <w:rsid w:val="006A7B55"/>
    <w:rsid w:val="006B00C9"/>
    <w:rsid w:val="006B1D44"/>
    <w:rsid w:val="006B24FF"/>
    <w:rsid w:val="006B458C"/>
    <w:rsid w:val="006C104A"/>
    <w:rsid w:val="006C149D"/>
    <w:rsid w:val="006C1B3D"/>
    <w:rsid w:val="006C2243"/>
    <w:rsid w:val="006C29B3"/>
    <w:rsid w:val="006C444A"/>
    <w:rsid w:val="006C49F8"/>
    <w:rsid w:val="006C4F02"/>
    <w:rsid w:val="006C532E"/>
    <w:rsid w:val="006C53B6"/>
    <w:rsid w:val="006C6A36"/>
    <w:rsid w:val="006D0613"/>
    <w:rsid w:val="006D102F"/>
    <w:rsid w:val="006D3398"/>
    <w:rsid w:val="006D3C01"/>
    <w:rsid w:val="006D4619"/>
    <w:rsid w:val="006D4FE9"/>
    <w:rsid w:val="006D58DE"/>
    <w:rsid w:val="006D659D"/>
    <w:rsid w:val="006D7961"/>
    <w:rsid w:val="006E098B"/>
    <w:rsid w:val="006E1E16"/>
    <w:rsid w:val="006E47AC"/>
    <w:rsid w:val="006E6EF5"/>
    <w:rsid w:val="006E74A6"/>
    <w:rsid w:val="006E78FB"/>
    <w:rsid w:val="006E7923"/>
    <w:rsid w:val="006F060F"/>
    <w:rsid w:val="006F17B3"/>
    <w:rsid w:val="006F3AF8"/>
    <w:rsid w:val="006F51BA"/>
    <w:rsid w:val="006F688B"/>
    <w:rsid w:val="00701197"/>
    <w:rsid w:val="007019B5"/>
    <w:rsid w:val="00703D53"/>
    <w:rsid w:val="0070470A"/>
    <w:rsid w:val="00706DE3"/>
    <w:rsid w:val="00707791"/>
    <w:rsid w:val="00707972"/>
    <w:rsid w:val="00707BC7"/>
    <w:rsid w:val="007110DF"/>
    <w:rsid w:val="00712437"/>
    <w:rsid w:val="0071248F"/>
    <w:rsid w:val="00713D10"/>
    <w:rsid w:val="00715AD3"/>
    <w:rsid w:val="0071625D"/>
    <w:rsid w:val="00716A87"/>
    <w:rsid w:val="00722ADE"/>
    <w:rsid w:val="007232A5"/>
    <w:rsid w:val="00724B10"/>
    <w:rsid w:val="00725F2C"/>
    <w:rsid w:val="00726C4A"/>
    <w:rsid w:val="00727471"/>
    <w:rsid w:val="00732495"/>
    <w:rsid w:val="007327A5"/>
    <w:rsid w:val="007328FE"/>
    <w:rsid w:val="0073418A"/>
    <w:rsid w:val="00736176"/>
    <w:rsid w:val="007368B2"/>
    <w:rsid w:val="0073711E"/>
    <w:rsid w:val="007373B6"/>
    <w:rsid w:val="00737D27"/>
    <w:rsid w:val="00737E9C"/>
    <w:rsid w:val="00740E7C"/>
    <w:rsid w:val="00742708"/>
    <w:rsid w:val="00745BD5"/>
    <w:rsid w:val="00746597"/>
    <w:rsid w:val="00746F7E"/>
    <w:rsid w:val="0075112E"/>
    <w:rsid w:val="007516A7"/>
    <w:rsid w:val="00752A32"/>
    <w:rsid w:val="0075349C"/>
    <w:rsid w:val="00753E61"/>
    <w:rsid w:val="00753EE5"/>
    <w:rsid w:val="0075685C"/>
    <w:rsid w:val="00756F99"/>
    <w:rsid w:val="00761E88"/>
    <w:rsid w:val="00761EC3"/>
    <w:rsid w:val="007639B4"/>
    <w:rsid w:val="0076474E"/>
    <w:rsid w:val="00764CCF"/>
    <w:rsid w:val="0076613D"/>
    <w:rsid w:val="00766290"/>
    <w:rsid w:val="007666D8"/>
    <w:rsid w:val="0077112B"/>
    <w:rsid w:val="00772801"/>
    <w:rsid w:val="0077405A"/>
    <w:rsid w:val="00774095"/>
    <w:rsid w:val="007760FF"/>
    <w:rsid w:val="00776F1D"/>
    <w:rsid w:val="00777284"/>
    <w:rsid w:val="007803D9"/>
    <w:rsid w:val="00780F7D"/>
    <w:rsid w:val="00780FF1"/>
    <w:rsid w:val="00781372"/>
    <w:rsid w:val="00781BFA"/>
    <w:rsid w:val="00781E58"/>
    <w:rsid w:val="00782105"/>
    <w:rsid w:val="00782D30"/>
    <w:rsid w:val="00783000"/>
    <w:rsid w:val="0078386C"/>
    <w:rsid w:val="00784186"/>
    <w:rsid w:val="00786350"/>
    <w:rsid w:val="007864D6"/>
    <w:rsid w:val="00786D7F"/>
    <w:rsid w:val="00790759"/>
    <w:rsid w:val="00791C4B"/>
    <w:rsid w:val="00793442"/>
    <w:rsid w:val="00794D57"/>
    <w:rsid w:val="007951EF"/>
    <w:rsid w:val="00795B4A"/>
    <w:rsid w:val="007967A0"/>
    <w:rsid w:val="00797484"/>
    <w:rsid w:val="00797F8A"/>
    <w:rsid w:val="007A01B1"/>
    <w:rsid w:val="007A06DA"/>
    <w:rsid w:val="007A0C17"/>
    <w:rsid w:val="007A2798"/>
    <w:rsid w:val="007A35E2"/>
    <w:rsid w:val="007A42F9"/>
    <w:rsid w:val="007A6242"/>
    <w:rsid w:val="007B1A05"/>
    <w:rsid w:val="007B1AF8"/>
    <w:rsid w:val="007B2F35"/>
    <w:rsid w:val="007B6687"/>
    <w:rsid w:val="007B6A24"/>
    <w:rsid w:val="007B773E"/>
    <w:rsid w:val="007B786A"/>
    <w:rsid w:val="007C12B2"/>
    <w:rsid w:val="007C37B0"/>
    <w:rsid w:val="007C5A13"/>
    <w:rsid w:val="007C60CC"/>
    <w:rsid w:val="007C67E3"/>
    <w:rsid w:val="007C72DB"/>
    <w:rsid w:val="007C7A06"/>
    <w:rsid w:val="007D0562"/>
    <w:rsid w:val="007D0566"/>
    <w:rsid w:val="007D05D7"/>
    <w:rsid w:val="007D0969"/>
    <w:rsid w:val="007D1996"/>
    <w:rsid w:val="007D2C6A"/>
    <w:rsid w:val="007D3A59"/>
    <w:rsid w:val="007D444C"/>
    <w:rsid w:val="007D4670"/>
    <w:rsid w:val="007D5CF7"/>
    <w:rsid w:val="007D7B20"/>
    <w:rsid w:val="007D7DD9"/>
    <w:rsid w:val="007E0CBC"/>
    <w:rsid w:val="007E1288"/>
    <w:rsid w:val="007E1769"/>
    <w:rsid w:val="007E5FCF"/>
    <w:rsid w:val="007F0A19"/>
    <w:rsid w:val="007F1A04"/>
    <w:rsid w:val="007F260B"/>
    <w:rsid w:val="007F2723"/>
    <w:rsid w:val="007F3203"/>
    <w:rsid w:val="007F3293"/>
    <w:rsid w:val="007F3B69"/>
    <w:rsid w:val="007F5029"/>
    <w:rsid w:val="007F65BC"/>
    <w:rsid w:val="008004CE"/>
    <w:rsid w:val="00803364"/>
    <w:rsid w:val="00804A4B"/>
    <w:rsid w:val="00807613"/>
    <w:rsid w:val="00811905"/>
    <w:rsid w:val="00812BED"/>
    <w:rsid w:val="008163C4"/>
    <w:rsid w:val="008163F4"/>
    <w:rsid w:val="008164F3"/>
    <w:rsid w:val="00817A11"/>
    <w:rsid w:val="008204A1"/>
    <w:rsid w:val="00820AC4"/>
    <w:rsid w:val="00821F91"/>
    <w:rsid w:val="008233E0"/>
    <w:rsid w:val="00823A5E"/>
    <w:rsid w:val="00823C36"/>
    <w:rsid w:val="00825B49"/>
    <w:rsid w:val="00826905"/>
    <w:rsid w:val="00830920"/>
    <w:rsid w:val="00831974"/>
    <w:rsid w:val="00831B04"/>
    <w:rsid w:val="00831B2C"/>
    <w:rsid w:val="00831DE1"/>
    <w:rsid w:val="008333B8"/>
    <w:rsid w:val="00836462"/>
    <w:rsid w:val="0083669E"/>
    <w:rsid w:val="008367BA"/>
    <w:rsid w:val="00836A07"/>
    <w:rsid w:val="00836E90"/>
    <w:rsid w:val="00837EA7"/>
    <w:rsid w:val="00840CC3"/>
    <w:rsid w:val="00841393"/>
    <w:rsid w:val="00841719"/>
    <w:rsid w:val="00842063"/>
    <w:rsid w:val="0084216D"/>
    <w:rsid w:val="008427F9"/>
    <w:rsid w:val="00842A6F"/>
    <w:rsid w:val="00842B22"/>
    <w:rsid w:val="00842E5A"/>
    <w:rsid w:val="008439B1"/>
    <w:rsid w:val="00843BB7"/>
    <w:rsid w:val="00847417"/>
    <w:rsid w:val="0084771A"/>
    <w:rsid w:val="00847EA7"/>
    <w:rsid w:val="008516C4"/>
    <w:rsid w:val="00852CE9"/>
    <w:rsid w:val="00856F04"/>
    <w:rsid w:val="00857B9A"/>
    <w:rsid w:val="00857CB5"/>
    <w:rsid w:val="00857D70"/>
    <w:rsid w:val="00860D5E"/>
    <w:rsid w:val="0086219E"/>
    <w:rsid w:val="00864A39"/>
    <w:rsid w:val="00864E01"/>
    <w:rsid w:val="0086525C"/>
    <w:rsid w:val="0086563D"/>
    <w:rsid w:val="008711DD"/>
    <w:rsid w:val="00872356"/>
    <w:rsid w:val="00873349"/>
    <w:rsid w:val="008744C9"/>
    <w:rsid w:val="00875D38"/>
    <w:rsid w:val="00876859"/>
    <w:rsid w:val="00876E1A"/>
    <w:rsid w:val="00876F19"/>
    <w:rsid w:val="00877583"/>
    <w:rsid w:val="00877630"/>
    <w:rsid w:val="008779DA"/>
    <w:rsid w:val="00883233"/>
    <w:rsid w:val="0088388E"/>
    <w:rsid w:val="00883F5B"/>
    <w:rsid w:val="008845B8"/>
    <w:rsid w:val="0088589C"/>
    <w:rsid w:val="0088764B"/>
    <w:rsid w:val="008901E6"/>
    <w:rsid w:val="00892955"/>
    <w:rsid w:val="0089375D"/>
    <w:rsid w:val="00893FE9"/>
    <w:rsid w:val="00894DC6"/>
    <w:rsid w:val="0089509B"/>
    <w:rsid w:val="008956B1"/>
    <w:rsid w:val="00897F6F"/>
    <w:rsid w:val="008A36B7"/>
    <w:rsid w:val="008A4426"/>
    <w:rsid w:val="008A4BDF"/>
    <w:rsid w:val="008A6B83"/>
    <w:rsid w:val="008A7B77"/>
    <w:rsid w:val="008B0676"/>
    <w:rsid w:val="008B1356"/>
    <w:rsid w:val="008B13BB"/>
    <w:rsid w:val="008B3A7D"/>
    <w:rsid w:val="008B468D"/>
    <w:rsid w:val="008B65DC"/>
    <w:rsid w:val="008B6D9B"/>
    <w:rsid w:val="008C030A"/>
    <w:rsid w:val="008C1195"/>
    <w:rsid w:val="008C1255"/>
    <w:rsid w:val="008C1737"/>
    <w:rsid w:val="008C1952"/>
    <w:rsid w:val="008C318C"/>
    <w:rsid w:val="008C3FE7"/>
    <w:rsid w:val="008C5102"/>
    <w:rsid w:val="008C5E80"/>
    <w:rsid w:val="008C631E"/>
    <w:rsid w:val="008C69B2"/>
    <w:rsid w:val="008D061C"/>
    <w:rsid w:val="008D0DD4"/>
    <w:rsid w:val="008D1AA3"/>
    <w:rsid w:val="008D29DE"/>
    <w:rsid w:val="008D4E8B"/>
    <w:rsid w:val="008D56F1"/>
    <w:rsid w:val="008D733B"/>
    <w:rsid w:val="008D73D3"/>
    <w:rsid w:val="008E0867"/>
    <w:rsid w:val="008E27A9"/>
    <w:rsid w:val="008E2FFA"/>
    <w:rsid w:val="008E57F6"/>
    <w:rsid w:val="008E7111"/>
    <w:rsid w:val="008E7788"/>
    <w:rsid w:val="008F148E"/>
    <w:rsid w:val="008F3617"/>
    <w:rsid w:val="00900219"/>
    <w:rsid w:val="00900799"/>
    <w:rsid w:val="009015C9"/>
    <w:rsid w:val="00901E89"/>
    <w:rsid w:val="0090357F"/>
    <w:rsid w:val="009044E8"/>
    <w:rsid w:val="00904A64"/>
    <w:rsid w:val="009065CE"/>
    <w:rsid w:val="00906BB2"/>
    <w:rsid w:val="00906F91"/>
    <w:rsid w:val="00910E45"/>
    <w:rsid w:val="00912303"/>
    <w:rsid w:val="009135AD"/>
    <w:rsid w:val="00915380"/>
    <w:rsid w:val="00916EC6"/>
    <w:rsid w:val="0092085E"/>
    <w:rsid w:val="00920C89"/>
    <w:rsid w:val="00920F0F"/>
    <w:rsid w:val="00921253"/>
    <w:rsid w:val="009222BB"/>
    <w:rsid w:val="00922417"/>
    <w:rsid w:val="00922628"/>
    <w:rsid w:val="009241AE"/>
    <w:rsid w:val="00926A05"/>
    <w:rsid w:val="00933971"/>
    <w:rsid w:val="00933B77"/>
    <w:rsid w:val="0093404A"/>
    <w:rsid w:val="00935067"/>
    <w:rsid w:val="00937989"/>
    <w:rsid w:val="0094086F"/>
    <w:rsid w:val="0094205B"/>
    <w:rsid w:val="00944399"/>
    <w:rsid w:val="00944B1A"/>
    <w:rsid w:val="00945DA7"/>
    <w:rsid w:val="009472A5"/>
    <w:rsid w:val="00947BEC"/>
    <w:rsid w:val="009501E9"/>
    <w:rsid w:val="009514C3"/>
    <w:rsid w:val="00952A78"/>
    <w:rsid w:val="00953189"/>
    <w:rsid w:val="0095612F"/>
    <w:rsid w:val="00960264"/>
    <w:rsid w:val="00960A54"/>
    <w:rsid w:val="00960E05"/>
    <w:rsid w:val="00961D74"/>
    <w:rsid w:val="00965D36"/>
    <w:rsid w:val="00971226"/>
    <w:rsid w:val="009727D2"/>
    <w:rsid w:val="00972A81"/>
    <w:rsid w:val="00972E07"/>
    <w:rsid w:val="00973DCA"/>
    <w:rsid w:val="00975489"/>
    <w:rsid w:val="0097554A"/>
    <w:rsid w:val="009758BD"/>
    <w:rsid w:val="00975C0A"/>
    <w:rsid w:val="00976962"/>
    <w:rsid w:val="00977519"/>
    <w:rsid w:val="009776AB"/>
    <w:rsid w:val="009778F9"/>
    <w:rsid w:val="0098056F"/>
    <w:rsid w:val="009815C5"/>
    <w:rsid w:val="00981E7B"/>
    <w:rsid w:val="00985770"/>
    <w:rsid w:val="00986073"/>
    <w:rsid w:val="00986B9F"/>
    <w:rsid w:val="00986F6E"/>
    <w:rsid w:val="00987A58"/>
    <w:rsid w:val="00987B27"/>
    <w:rsid w:val="00991300"/>
    <w:rsid w:val="00992549"/>
    <w:rsid w:val="00992DD6"/>
    <w:rsid w:val="009941F7"/>
    <w:rsid w:val="00995A26"/>
    <w:rsid w:val="009A144B"/>
    <w:rsid w:val="009A1A2A"/>
    <w:rsid w:val="009A28D3"/>
    <w:rsid w:val="009A33C9"/>
    <w:rsid w:val="009A4921"/>
    <w:rsid w:val="009A5ECC"/>
    <w:rsid w:val="009A648B"/>
    <w:rsid w:val="009A691C"/>
    <w:rsid w:val="009A7505"/>
    <w:rsid w:val="009A7A43"/>
    <w:rsid w:val="009B02E3"/>
    <w:rsid w:val="009B0AF3"/>
    <w:rsid w:val="009B1054"/>
    <w:rsid w:val="009B1617"/>
    <w:rsid w:val="009B3076"/>
    <w:rsid w:val="009B4535"/>
    <w:rsid w:val="009B5680"/>
    <w:rsid w:val="009B6C7C"/>
    <w:rsid w:val="009C0BB0"/>
    <w:rsid w:val="009C0C1E"/>
    <w:rsid w:val="009C0D39"/>
    <w:rsid w:val="009C356A"/>
    <w:rsid w:val="009C3DA0"/>
    <w:rsid w:val="009C3E7C"/>
    <w:rsid w:val="009C45F1"/>
    <w:rsid w:val="009C6D47"/>
    <w:rsid w:val="009C7095"/>
    <w:rsid w:val="009C7EA0"/>
    <w:rsid w:val="009D06A8"/>
    <w:rsid w:val="009D1CEB"/>
    <w:rsid w:val="009D222E"/>
    <w:rsid w:val="009D50CE"/>
    <w:rsid w:val="009E05C5"/>
    <w:rsid w:val="009E0DF7"/>
    <w:rsid w:val="009E1E73"/>
    <w:rsid w:val="009E31F2"/>
    <w:rsid w:val="009E3A67"/>
    <w:rsid w:val="009E6295"/>
    <w:rsid w:val="009F182A"/>
    <w:rsid w:val="009F22F4"/>
    <w:rsid w:val="009F2B06"/>
    <w:rsid w:val="009F2DF1"/>
    <w:rsid w:val="009F2FE6"/>
    <w:rsid w:val="009F3034"/>
    <w:rsid w:val="009F7C72"/>
    <w:rsid w:val="00A01B06"/>
    <w:rsid w:val="00A02BCF"/>
    <w:rsid w:val="00A04068"/>
    <w:rsid w:val="00A040C6"/>
    <w:rsid w:val="00A0541C"/>
    <w:rsid w:val="00A0549A"/>
    <w:rsid w:val="00A05801"/>
    <w:rsid w:val="00A05A30"/>
    <w:rsid w:val="00A05A76"/>
    <w:rsid w:val="00A07583"/>
    <w:rsid w:val="00A07D2F"/>
    <w:rsid w:val="00A07F60"/>
    <w:rsid w:val="00A10442"/>
    <w:rsid w:val="00A1054F"/>
    <w:rsid w:val="00A12FBB"/>
    <w:rsid w:val="00A13209"/>
    <w:rsid w:val="00A14040"/>
    <w:rsid w:val="00A1452B"/>
    <w:rsid w:val="00A14681"/>
    <w:rsid w:val="00A163BA"/>
    <w:rsid w:val="00A17259"/>
    <w:rsid w:val="00A17A47"/>
    <w:rsid w:val="00A17A7A"/>
    <w:rsid w:val="00A21B5B"/>
    <w:rsid w:val="00A22019"/>
    <w:rsid w:val="00A227F7"/>
    <w:rsid w:val="00A22BBB"/>
    <w:rsid w:val="00A3026D"/>
    <w:rsid w:val="00A30BF3"/>
    <w:rsid w:val="00A31EB4"/>
    <w:rsid w:val="00A325F7"/>
    <w:rsid w:val="00A32C04"/>
    <w:rsid w:val="00A33089"/>
    <w:rsid w:val="00A348CB"/>
    <w:rsid w:val="00A34A4B"/>
    <w:rsid w:val="00A40908"/>
    <w:rsid w:val="00A40BC7"/>
    <w:rsid w:val="00A424A8"/>
    <w:rsid w:val="00A424AC"/>
    <w:rsid w:val="00A43ADC"/>
    <w:rsid w:val="00A43B49"/>
    <w:rsid w:val="00A4413A"/>
    <w:rsid w:val="00A44605"/>
    <w:rsid w:val="00A46655"/>
    <w:rsid w:val="00A476D9"/>
    <w:rsid w:val="00A52A0F"/>
    <w:rsid w:val="00A61927"/>
    <w:rsid w:val="00A63CE2"/>
    <w:rsid w:val="00A6417C"/>
    <w:rsid w:val="00A65F79"/>
    <w:rsid w:val="00A67EA9"/>
    <w:rsid w:val="00A70E4C"/>
    <w:rsid w:val="00A7105C"/>
    <w:rsid w:val="00A72147"/>
    <w:rsid w:val="00A741D3"/>
    <w:rsid w:val="00A74A68"/>
    <w:rsid w:val="00A763A9"/>
    <w:rsid w:val="00A77949"/>
    <w:rsid w:val="00A81D2E"/>
    <w:rsid w:val="00A82612"/>
    <w:rsid w:val="00A8280E"/>
    <w:rsid w:val="00A836B0"/>
    <w:rsid w:val="00A8442F"/>
    <w:rsid w:val="00A84D88"/>
    <w:rsid w:val="00A86677"/>
    <w:rsid w:val="00A87190"/>
    <w:rsid w:val="00A90315"/>
    <w:rsid w:val="00A910A8"/>
    <w:rsid w:val="00A95864"/>
    <w:rsid w:val="00AA0E59"/>
    <w:rsid w:val="00AA31F3"/>
    <w:rsid w:val="00AA67D7"/>
    <w:rsid w:val="00AA6F30"/>
    <w:rsid w:val="00AB1424"/>
    <w:rsid w:val="00AB243A"/>
    <w:rsid w:val="00AB29B1"/>
    <w:rsid w:val="00AB42A8"/>
    <w:rsid w:val="00AB5948"/>
    <w:rsid w:val="00AB6BF7"/>
    <w:rsid w:val="00AB78A9"/>
    <w:rsid w:val="00AC0C00"/>
    <w:rsid w:val="00AC1665"/>
    <w:rsid w:val="00AC343B"/>
    <w:rsid w:val="00AC544F"/>
    <w:rsid w:val="00AC589F"/>
    <w:rsid w:val="00AC5C1E"/>
    <w:rsid w:val="00AC6A26"/>
    <w:rsid w:val="00AC6F8C"/>
    <w:rsid w:val="00AD102D"/>
    <w:rsid w:val="00AD12C2"/>
    <w:rsid w:val="00AD1426"/>
    <w:rsid w:val="00AD563E"/>
    <w:rsid w:val="00AD570D"/>
    <w:rsid w:val="00AD7191"/>
    <w:rsid w:val="00AD7B7F"/>
    <w:rsid w:val="00AD7FF1"/>
    <w:rsid w:val="00AE37BF"/>
    <w:rsid w:val="00AE45D1"/>
    <w:rsid w:val="00AE45E6"/>
    <w:rsid w:val="00AE5E9C"/>
    <w:rsid w:val="00AE6972"/>
    <w:rsid w:val="00AE6B5F"/>
    <w:rsid w:val="00AE6DA1"/>
    <w:rsid w:val="00AE7391"/>
    <w:rsid w:val="00AE7650"/>
    <w:rsid w:val="00AF0436"/>
    <w:rsid w:val="00AF052E"/>
    <w:rsid w:val="00AF118B"/>
    <w:rsid w:val="00AF2DCE"/>
    <w:rsid w:val="00AF4089"/>
    <w:rsid w:val="00AF4635"/>
    <w:rsid w:val="00AF594C"/>
    <w:rsid w:val="00AF5F0A"/>
    <w:rsid w:val="00AF736F"/>
    <w:rsid w:val="00B00381"/>
    <w:rsid w:val="00B01209"/>
    <w:rsid w:val="00B02399"/>
    <w:rsid w:val="00B02483"/>
    <w:rsid w:val="00B0260A"/>
    <w:rsid w:val="00B02FA4"/>
    <w:rsid w:val="00B0437D"/>
    <w:rsid w:val="00B04C15"/>
    <w:rsid w:val="00B07862"/>
    <w:rsid w:val="00B10082"/>
    <w:rsid w:val="00B1190F"/>
    <w:rsid w:val="00B1222A"/>
    <w:rsid w:val="00B13F0D"/>
    <w:rsid w:val="00B16694"/>
    <w:rsid w:val="00B21D73"/>
    <w:rsid w:val="00B2225A"/>
    <w:rsid w:val="00B23334"/>
    <w:rsid w:val="00B263EC"/>
    <w:rsid w:val="00B269C8"/>
    <w:rsid w:val="00B30ED3"/>
    <w:rsid w:val="00B324F9"/>
    <w:rsid w:val="00B32750"/>
    <w:rsid w:val="00B34C76"/>
    <w:rsid w:val="00B34CA5"/>
    <w:rsid w:val="00B3541D"/>
    <w:rsid w:val="00B357DB"/>
    <w:rsid w:val="00B367E8"/>
    <w:rsid w:val="00B3769B"/>
    <w:rsid w:val="00B3799D"/>
    <w:rsid w:val="00B37A50"/>
    <w:rsid w:val="00B37C7E"/>
    <w:rsid w:val="00B40BB5"/>
    <w:rsid w:val="00B43A6F"/>
    <w:rsid w:val="00B43DC3"/>
    <w:rsid w:val="00B45B82"/>
    <w:rsid w:val="00B45C2B"/>
    <w:rsid w:val="00B45C3F"/>
    <w:rsid w:val="00B475DD"/>
    <w:rsid w:val="00B502BF"/>
    <w:rsid w:val="00B50D3A"/>
    <w:rsid w:val="00B517FE"/>
    <w:rsid w:val="00B54323"/>
    <w:rsid w:val="00B54C96"/>
    <w:rsid w:val="00B5510E"/>
    <w:rsid w:val="00B5581C"/>
    <w:rsid w:val="00B56A7B"/>
    <w:rsid w:val="00B57B91"/>
    <w:rsid w:val="00B619D9"/>
    <w:rsid w:val="00B624E1"/>
    <w:rsid w:val="00B62784"/>
    <w:rsid w:val="00B63899"/>
    <w:rsid w:val="00B64ACA"/>
    <w:rsid w:val="00B65066"/>
    <w:rsid w:val="00B653A5"/>
    <w:rsid w:val="00B7160E"/>
    <w:rsid w:val="00B71CBB"/>
    <w:rsid w:val="00B72876"/>
    <w:rsid w:val="00B72A60"/>
    <w:rsid w:val="00B73105"/>
    <w:rsid w:val="00B739A8"/>
    <w:rsid w:val="00B75919"/>
    <w:rsid w:val="00B75D5B"/>
    <w:rsid w:val="00B81AF9"/>
    <w:rsid w:val="00B832EB"/>
    <w:rsid w:val="00B840AC"/>
    <w:rsid w:val="00B85B6E"/>
    <w:rsid w:val="00B85CFC"/>
    <w:rsid w:val="00B86E83"/>
    <w:rsid w:val="00B87446"/>
    <w:rsid w:val="00B923A3"/>
    <w:rsid w:val="00B92467"/>
    <w:rsid w:val="00B92B8F"/>
    <w:rsid w:val="00B92BC9"/>
    <w:rsid w:val="00B933C5"/>
    <w:rsid w:val="00B939E5"/>
    <w:rsid w:val="00B93CA6"/>
    <w:rsid w:val="00B9575D"/>
    <w:rsid w:val="00B95BBF"/>
    <w:rsid w:val="00B96A51"/>
    <w:rsid w:val="00B9783C"/>
    <w:rsid w:val="00BA14DC"/>
    <w:rsid w:val="00BA1CA0"/>
    <w:rsid w:val="00BA2933"/>
    <w:rsid w:val="00BA6489"/>
    <w:rsid w:val="00BA6534"/>
    <w:rsid w:val="00BA6A48"/>
    <w:rsid w:val="00BB02B7"/>
    <w:rsid w:val="00BB0664"/>
    <w:rsid w:val="00BB3089"/>
    <w:rsid w:val="00BB30BD"/>
    <w:rsid w:val="00BB49CE"/>
    <w:rsid w:val="00BB5C44"/>
    <w:rsid w:val="00BB62D2"/>
    <w:rsid w:val="00BB694E"/>
    <w:rsid w:val="00BB6D6B"/>
    <w:rsid w:val="00BC05C9"/>
    <w:rsid w:val="00BC0884"/>
    <w:rsid w:val="00BC0B50"/>
    <w:rsid w:val="00BC2112"/>
    <w:rsid w:val="00BC43DF"/>
    <w:rsid w:val="00BC5467"/>
    <w:rsid w:val="00BC55E8"/>
    <w:rsid w:val="00BC6AA4"/>
    <w:rsid w:val="00BC7306"/>
    <w:rsid w:val="00BD0D47"/>
    <w:rsid w:val="00BD0F10"/>
    <w:rsid w:val="00BD163E"/>
    <w:rsid w:val="00BD1A69"/>
    <w:rsid w:val="00BD1D83"/>
    <w:rsid w:val="00BD22AF"/>
    <w:rsid w:val="00BD5163"/>
    <w:rsid w:val="00BD52EB"/>
    <w:rsid w:val="00BD5F29"/>
    <w:rsid w:val="00BD6D08"/>
    <w:rsid w:val="00BE0129"/>
    <w:rsid w:val="00BE1B38"/>
    <w:rsid w:val="00BE2A88"/>
    <w:rsid w:val="00BE5395"/>
    <w:rsid w:val="00BE7759"/>
    <w:rsid w:val="00BF0C34"/>
    <w:rsid w:val="00BF1D7D"/>
    <w:rsid w:val="00BF2E7D"/>
    <w:rsid w:val="00BF37BF"/>
    <w:rsid w:val="00BF5FCA"/>
    <w:rsid w:val="00BF5FE6"/>
    <w:rsid w:val="00C005A5"/>
    <w:rsid w:val="00C026A1"/>
    <w:rsid w:val="00C02ABD"/>
    <w:rsid w:val="00C0314F"/>
    <w:rsid w:val="00C03312"/>
    <w:rsid w:val="00C04E85"/>
    <w:rsid w:val="00C055F8"/>
    <w:rsid w:val="00C05C78"/>
    <w:rsid w:val="00C079AC"/>
    <w:rsid w:val="00C10EBF"/>
    <w:rsid w:val="00C12502"/>
    <w:rsid w:val="00C12542"/>
    <w:rsid w:val="00C125F5"/>
    <w:rsid w:val="00C1459C"/>
    <w:rsid w:val="00C14711"/>
    <w:rsid w:val="00C17210"/>
    <w:rsid w:val="00C22CF1"/>
    <w:rsid w:val="00C2415E"/>
    <w:rsid w:val="00C2422F"/>
    <w:rsid w:val="00C242EA"/>
    <w:rsid w:val="00C255A6"/>
    <w:rsid w:val="00C255C6"/>
    <w:rsid w:val="00C26630"/>
    <w:rsid w:val="00C2752C"/>
    <w:rsid w:val="00C27C8A"/>
    <w:rsid w:val="00C30062"/>
    <w:rsid w:val="00C3621C"/>
    <w:rsid w:val="00C41183"/>
    <w:rsid w:val="00C42A7D"/>
    <w:rsid w:val="00C43792"/>
    <w:rsid w:val="00C4457F"/>
    <w:rsid w:val="00C47AAF"/>
    <w:rsid w:val="00C507FF"/>
    <w:rsid w:val="00C50C45"/>
    <w:rsid w:val="00C5140A"/>
    <w:rsid w:val="00C523C6"/>
    <w:rsid w:val="00C54F10"/>
    <w:rsid w:val="00C55019"/>
    <w:rsid w:val="00C55114"/>
    <w:rsid w:val="00C55B59"/>
    <w:rsid w:val="00C57F46"/>
    <w:rsid w:val="00C60C8F"/>
    <w:rsid w:val="00C60CE1"/>
    <w:rsid w:val="00C60DF3"/>
    <w:rsid w:val="00C61AF1"/>
    <w:rsid w:val="00C61FBE"/>
    <w:rsid w:val="00C62E0A"/>
    <w:rsid w:val="00C64451"/>
    <w:rsid w:val="00C6671B"/>
    <w:rsid w:val="00C70805"/>
    <w:rsid w:val="00C709A9"/>
    <w:rsid w:val="00C709D6"/>
    <w:rsid w:val="00C7258F"/>
    <w:rsid w:val="00C77BB5"/>
    <w:rsid w:val="00C8067B"/>
    <w:rsid w:val="00C817ED"/>
    <w:rsid w:val="00C83D0B"/>
    <w:rsid w:val="00C84F96"/>
    <w:rsid w:val="00C864E4"/>
    <w:rsid w:val="00C865D0"/>
    <w:rsid w:val="00C872B5"/>
    <w:rsid w:val="00C92D91"/>
    <w:rsid w:val="00C965D0"/>
    <w:rsid w:val="00C97B10"/>
    <w:rsid w:val="00C97D3D"/>
    <w:rsid w:val="00CA0C7C"/>
    <w:rsid w:val="00CA1A8E"/>
    <w:rsid w:val="00CA1DBB"/>
    <w:rsid w:val="00CA3C8B"/>
    <w:rsid w:val="00CA4040"/>
    <w:rsid w:val="00CA6683"/>
    <w:rsid w:val="00CA68B9"/>
    <w:rsid w:val="00CA6F28"/>
    <w:rsid w:val="00CA7E51"/>
    <w:rsid w:val="00CB0736"/>
    <w:rsid w:val="00CB256E"/>
    <w:rsid w:val="00CB2AC1"/>
    <w:rsid w:val="00CB4BC2"/>
    <w:rsid w:val="00CB58DD"/>
    <w:rsid w:val="00CB5D2E"/>
    <w:rsid w:val="00CB6E20"/>
    <w:rsid w:val="00CC0031"/>
    <w:rsid w:val="00CC141E"/>
    <w:rsid w:val="00CC25F9"/>
    <w:rsid w:val="00CC4801"/>
    <w:rsid w:val="00CC5DF2"/>
    <w:rsid w:val="00CC5E46"/>
    <w:rsid w:val="00CC7740"/>
    <w:rsid w:val="00CC7A51"/>
    <w:rsid w:val="00CC7E52"/>
    <w:rsid w:val="00CD12A2"/>
    <w:rsid w:val="00CD30F3"/>
    <w:rsid w:val="00CD40D4"/>
    <w:rsid w:val="00CD4392"/>
    <w:rsid w:val="00CD4A33"/>
    <w:rsid w:val="00CD6329"/>
    <w:rsid w:val="00CD6EC0"/>
    <w:rsid w:val="00CD77E9"/>
    <w:rsid w:val="00CE0565"/>
    <w:rsid w:val="00CE4670"/>
    <w:rsid w:val="00CE5293"/>
    <w:rsid w:val="00CE647C"/>
    <w:rsid w:val="00CE6D00"/>
    <w:rsid w:val="00CE6F9A"/>
    <w:rsid w:val="00CF05FB"/>
    <w:rsid w:val="00CF0B7F"/>
    <w:rsid w:val="00CF3CE2"/>
    <w:rsid w:val="00CF53E6"/>
    <w:rsid w:val="00CF6F04"/>
    <w:rsid w:val="00D0106C"/>
    <w:rsid w:val="00D030A3"/>
    <w:rsid w:val="00D0370E"/>
    <w:rsid w:val="00D03F25"/>
    <w:rsid w:val="00D05309"/>
    <w:rsid w:val="00D11E08"/>
    <w:rsid w:val="00D11E0D"/>
    <w:rsid w:val="00D12013"/>
    <w:rsid w:val="00D12019"/>
    <w:rsid w:val="00D120F1"/>
    <w:rsid w:val="00D12B96"/>
    <w:rsid w:val="00D14B2F"/>
    <w:rsid w:val="00D15495"/>
    <w:rsid w:val="00D17117"/>
    <w:rsid w:val="00D21185"/>
    <w:rsid w:val="00D2154D"/>
    <w:rsid w:val="00D234AB"/>
    <w:rsid w:val="00D235DF"/>
    <w:rsid w:val="00D237FE"/>
    <w:rsid w:val="00D2437E"/>
    <w:rsid w:val="00D2505B"/>
    <w:rsid w:val="00D25523"/>
    <w:rsid w:val="00D25E86"/>
    <w:rsid w:val="00D2600F"/>
    <w:rsid w:val="00D26756"/>
    <w:rsid w:val="00D276C8"/>
    <w:rsid w:val="00D32EF4"/>
    <w:rsid w:val="00D35695"/>
    <w:rsid w:val="00D3624D"/>
    <w:rsid w:val="00D408D2"/>
    <w:rsid w:val="00D40D8D"/>
    <w:rsid w:val="00D425B7"/>
    <w:rsid w:val="00D43486"/>
    <w:rsid w:val="00D4361A"/>
    <w:rsid w:val="00D46B52"/>
    <w:rsid w:val="00D46E72"/>
    <w:rsid w:val="00D503A5"/>
    <w:rsid w:val="00D509B0"/>
    <w:rsid w:val="00D516DE"/>
    <w:rsid w:val="00D52130"/>
    <w:rsid w:val="00D551F8"/>
    <w:rsid w:val="00D55F03"/>
    <w:rsid w:val="00D60BA3"/>
    <w:rsid w:val="00D60E5B"/>
    <w:rsid w:val="00D61E40"/>
    <w:rsid w:val="00D636E7"/>
    <w:rsid w:val="00D639A9"/>
    <w:rsid w:val="00D63E5F"/>
    <w:rsid w:val="00D6407F"/>
    <w:rsid w:val="00D642B5"/>
    <w:rsid w:val="00D64FDD"/>
    <w:rsid w:val="00D67C71"/>
    <w:rsid w:val="00D70B16"/>
    <w:rsid w:val="00D71349"/>
    <w:rsid w:val="00D726CB"/>
    <w:rsid w:val="00D756E8"/>
    <w:rsid w:val="00D76116"/>
    <w:rsid w:val="00D762E7"/>
    <w:rsid w:val="00D81265"/>
    <w:rsid w:val="00D81CBD"/>
    <w:rsid w:val="00D82BAE"/>
    <w:rsid w:val="00D83AC6"/>
    <w:rsid w:val="00D8483C"/>
    <w:rsid w:val="00D85251"/>
    <w:rsid w:val="00D85E43"/>
    <w:rsid w:val="00D8683D"/>
    <w:rsid w:val="00D87B81"/>
    <w:rsid w:val="00D87C42"/>
    <w:rsid w:val="00D90276"/>
    <w:rsid w:val="00D90CD7"/>
    <w:rsid w:val="00D91FED"/>
    <w:rsid w:val="00D92821"/>
    <w:rsid w:val="00D93F5B"/>
    <w:rsid w:val="00D9641C"/>
    <w:rsid w:val="00D9684C"/>
    <w:rsid w:val="00DA024F"/>
    <w:rsid w:val="00DA0E4B"/>
    <w:rsid w:val="00DA1BF7"/>
    <w:rsid w:val="00DA245E"/>
    <w:rsid w:val="00DA342E"/>
    <w:rsid w:val="00DA3E4E"/>
    <w:rsid w:val="00DA566A"/>
    <w:rsid w:val="00DA5855"/>
    <w:rsid w:val="00DA7BF7"/>
    <w:rsid w:val="00DA7F1B"/>
    <w:rsid w:val="00DB2FA8"/>
    <w:rsid w:val="00DB3AD9"/>
    <w:rsid w:val="00DB3B9B"/>
    <w:rsid w:val="00DB4295"/>
    <w:rsid w:val="00DB517B"/>
    <w:rsid w:val="00DB5A96"/>
    <w:rsid w:val="00DB5BCF"/>
    <w:rsid w:val="00DC129D"/>
    <w:rsid w:val="00DC16CF"/>
    <w:rsid w:val="00DC1988"/>
    <w:rsid w:val="00DC1ABE"/>
    <w:rsid w:val="00DC1AFC"/>
    <w:rsid w:val="00DC2A5B"/>
    <w:rsid w:val="00DC38B5"/>
    <w:rsid w:val="00DC4AC5"/>
    <w:rsid w:val="00DC68B6"/>
    <w:rsid w:val="00DC6BE4"/>
    <w:rsid w:val="00DC77B5"/>
    <w:rsid w:val="00DD2566"/>
    <w:rsid w:val="00DD4C6A"/>
    <w:rsid w:val="00DD59F8"/>
    <w:rsid w:val="00DD5F21"/>
    <w:rsid w:val="00DD7B33"/>
    <w:rsid w:val="00DE0107"/>
    <w:rsid w:val="00DE11F6"/>
    <w:rsid w:val="00DE13F3"/>
    <w:rsid w:val="00DE1520"/>
    <w:rsid w:val="00DE24B8"/>
    <w:rsid w:val="00DE5756"/>
    <w:rsid w:val="00DE5F3C"/>
    <w:rsid w:val="00DE768D"/>
    <w:rsid w:val="00DF0D24"/>
    <w:rsid w:val="00DF2BD4"/>
    <w:rsid w:val="00DF2E8F"/>
    <w:rsid w:val="00DF389C"/>
    <w:rsid w:val="00DF564E"/>
    <w:rsid w:val="00DF5CAF"/>
    <w:rsid w:val="00E00F31"/>
    <w:rsid w:val="00E015F2"/>
    <w:rsid w:val="00E01DF8"/>
    <w:rsid w:val="00E02ACC"/>
    <w:rsid w:val="00E0302F"/>
    <w:rsid w:val="00E03EE3"/>
    <w:rsid w:val="00E03FA4"/>
    <w:rsid w:val="00E057CD"/>
    <w:rsid w:val="00E06460"/>
    <w:rsid w:val="00E07512"/>
    <w:rsid w:val="00E1065C"/>
    <w:rsid w:val="00E109D9"/>
    <w:rsid w:val="00E10DAE"/>
    <w:rsid w:val="00E113BF"/>
    <w:rsid w:val="00E128E6"/>
    <w:rsid w:val="00E12979"/>
    <w:rsid w:val="00E1369A"/>
    <w:rsid w:val="00E13ED2"/>
    <w:rsid w:val="00E1452D"/>
    <w:rsid w:val="00E21098"/>
    <w:rsid w:val="00E21D25"/>
    <w:rsid w:val="00E21EE0"/>
    <w:rsid w:val="00E220F8"/>
    <w:rsid w:val="00E22B0D"/>
    <w:rsid w:val="00E23EE4"/>
    <w:rsid w:val="00E2683F"/>
    <w:rsid w:val="00E30FF5"/>
    <w:rsid w:val="00E34DC2"/>
    <w:rsid w:val="00E4004A"/>
    <w:rsid w:val="00E423EC"/>
    <w:rsid w:val="00E43BEF"/>
    <w:rsid w:val="00E46443"/>
    <w:rsid w:val="00E46B02"/>
    <w:rsid w:val="00E46C75"/>
    <w:rsid w:val="00E46CB7"/>
    <w:rsid w:val="00E5106B"/>
    <w:rsid w:val="00E533CA"/>
    <w:rsid w:val="00E54B2D"/>
    <w:rsid w:val="00E553C2"/>
    <w:rsid w:val="00E5719A"/>
    <w:rsid w:val="00E62040"/>
    <w:rsid w:val="00E6224E"/>
    <w:rsid w:val="00E64979"/>
    <w:rsid w:val="00E65D94"/>
    <w:rsid w:val="00E66DB9"/>
    <w:rsid w:val="00E72BFD"/>
    <w:rsid w:val="00E72FB1"/>
    <w:rsid w:val="00E7372A"/>
    <w:rsid w:val="00E80DB9"/>
    <w:rsid w:val="00E8173A"/>
    <w:rsid w:val="00E81F4B"/>
    <w:rsid w:val="00E83899"/>
    <w:rsid w:val="00E839DF"/>
    <w:rsid w:val="00E84391"/>
    <w:rsid w:val="00E878E3"/>
    <w:rsid w:val="00E90C6B"/>
    <w:rsid w:val="00E91B09"/>
    <w:rsid w:val="00E9277D"/>
    <w:rsid w:val="00E92A1C"/>
    <w:rsid w:val="00E92FC2"/>
    <w:rsid w:val="00E933F1"/>
    <w:rsid w:val="00E9347C"/>
    <w:rsid w:val="00E93D57"/>
    <w:rsid w:val="00EA1A04"/>
    <w:rsid w:val="00EA2E96"/>
    <w:rsid w:val="00EA338D"/>
    <w:rsid w:val="00EA4C2E"/>
    <w:rsid w:val="00EA5C90"/>
    <w:rsid w:val="00EA5F8D"/>
    <w:rsid w:val="00EA5F9C"/>
    <w:rsid w:val="00EB20BD"/>
    <w:rsid w:val="00EB23C4"/>
    <w:rsid w:val="00EB24CD"/>
    <w:rsid w:val="00EB339C"/>
    <w:rsid w:val="00EB5605"/>
    <w:rsid w:val="00EB64F4"/>
    <w:rsid w:val="00EC1E15"/>
    <w:rsid w:val="00EC5E62"/>
    <w:rsid w:val="00EC5FAC"/>
    <w:rsid w:val="00EC6040"/>
    <w:rsid w:val="00EC65D3"/>
    <w:rsid w:val="00EC6CF2"/>
    <w:rsid w:val="00ED007D"/>
    <w:rsid w:val="00ED21B2"/>
    <w:rsid w:val="00ED27F0"/>
    <w:rsid w:val="00ED33CD"/>
    <w:rsid w:val="00ED7452"/>
    <w:rsid w:val="00ED7BE5"/>
    <w:rsid w:val="00EE095F"/>
    <w:rsid w:val="00EE1A76"/>
    <w:rsid w:val="00EE2105"/>
    <w:rsid w:val="00EE2C3B"/>
    <w:rsid w:val="00EE305E"/>
    <w:rsid w:val="00EE4269"/>
    <w:rsid w:val="00EE53E5"/>
    <w:rsid w:val="00EE58A7"/>
    <w:rsid w:val="00EE5E84"/>
    <w:rsid w:val="00EF1196"/>
    <w:rsid w:val="00EF1BD6"/>
    <w:rsid w:val="00EF2ADC"/>
    <w:rsid w:val="00EF2E81"/>
    <w:rsid w:val="00EF363E"/>
    <w:rsid w:val="00EF679F"/>
    <w:rsid w:val="00F0099F"/>
    <w:rsid w:val="00F00B42"/>
    <w:rsid w:val="00F01ED7"/>
    <w:rsid w:val="00F056DD"/>
    <w:rsid w:val="00F06615"/>
    <w:rsid w:val="00F0759C"/>
    <w:rsid w:val="00F1063E"/>
    <w:rsid w:val="00F1094A"/>
    <w:rsid w:val="00F10E5C"/>
    <w:rsid w:val="00F11CEE"/>
    <w:rsid w:val="00F1222B"/>
    <w:rsid w:val="00F1525B"/>
    <w:rsid w:val="00F17735"/>
    <w:rsid w:val="00F200AE"/>
    <w:rsid w:val="00F21F68"/>
    <w:rsid w:val="00F22ED3"/>
    <w:rsid w:val="00F22FAF"/>
    <w:rsid w:val="00F243E4"/>
    <w:rsid w:val="00F261BC"/>
    <w:rsid w:val="00F26555"/>
    <w:rsid w:val="00F2667D"/>
    <w:rsid w:val="00F31126"/>
    <w:rsid w:val="00F31505"/>
    <w:rsid w:val="00F316E4"/>
    <w:rsid w:val="00F32709"/>
    <w:rsid w:val="00F338AE"/>
    <w:rsid w:val="00F35C2F"/>
    <w:rsid w:val="00F35DBE"/>
    <w:rsid w:val="00F36230"/>
    <w:rsid w:val="00F36755"/>
    <w:rsid w:val="00F36EEF"/>
    <w:rsid w:val="00F36F2D"/>
    <w:rsid w:val="00F379A5"/>
    <w:rsid w:val="00F42978"/>
    <w:rsid w:val="00F435FF"/>
    <w:rsid w:val="00F4464C"/>
    <w:rsid w:val="00F44F16"/>
    <w:rsid w:val="00F4571A"/>
    <w:rsid w:val="00F47F87"/>
    <w:rsid w:val="00F5317A"/>
    <w:rsid w:val="00F53B1E"/>
    <w:rsid w:val="00F55AE2"/>
    <w:rsid w:val="00F60C31"/>
    <w:rsid w:val="00F62C7F"/>
    <w:rsid w:val="00F62D42"/>
    <w:rsid w:val="00F646D2"/>
    <w:rsid w:val="00F6585E"/>
    <w:rsid w:val="00F65C34"/>
    <w:rsid w:val="00F66F97"/>
    <w:rsid w:val="00F67453"/>
    <w:rsid w:val="00F67706"/>
    <w:rsid w:val="00F757E9"/>
    <w:rsid w:val="00F75F6D"/>
    <w:rsid w:val="00F765C6"/>
    <w:rsid w:val="00F77195"/>
    <w:rsid w:val="00F773C8"/>
    <w:rsid w:val="00F80874"/>
    <w:rsid w:val="00F80C46"/>
    <w:rsid w:val="00F817AA"/>
    <w:rsid w:val="00F81884"/>
    <w:rsid w:val="00F81C62"/>
    <w:rsid w:val="00F81CEE"/>
    <w:rsid w:val="00F81EF6"/>
    <w:rsid w:val="00F822FC"/>
    <w:rsid w:val="00F828D4"/>
    <w:rsid w:val="00F83AFA"/>
    <w:rsid w:val="00F8440D"/>
    <w:rsid w:val="00F84AA5"/>
    <w:rsid w:val="00F857D3"/>
    <w:rsid w:val="00F8696B"/>
    <w:rsid w:val="00F86995"/>
    <w:rsid w:val="00F87737"/>
    <w:rsid w:val="00F87897"/>
    <w:rsid w:val="00F9016C"/>
    <w:rsid w:val="00F9063F"/>
    <w:rsid w:val="00F919FB"/>
    <w:rsid w:val="00F9208C"/>
    <w:rsid w:val="00F922B2"/>
    <w:rsid w:val="00F923CA"/>
    <w:rsid w:val="00F941A4"/>
    <w:rsid w:val="00F943CE"/>
    <w:rsid w:val="00FA0F52"/>
    <w:rsid w:val="00FA3459"/>
    <w:rsid w:val="00FA385D"/>
    <w:rsid w:val="00FA3909"/>
    <w:rsid w:val="00FA5525"/>
    <w:rsid w:val="00FA56EE"/>
    <w:rsid w:val="00FB1B80"/>
    <w:rsid w:val="00FB30E5"/>
    <w:rsid w:val="00FB75D1"/>
    <w:rsid w:val="00FB7637"/>
    <w:rsid w:val="00FC0795"/>
    <w:rsid w:val="00FC1271"/>
    <w:rsid w:val="00FC15E7"/>
    <w:rsid w:val="00FC2418"/>
    <w:rsid w:val="00FC27E6"/>
    <w:rsid w:val="00FC2807"/>
    <w:rsid w:val="00FC48D8"/>
    <w:rsid w:val="00FC5706"/>
    <w:rsid w:val="00FC6AE8"/>
    <w:rsid w:val="00FC7926"/>
    <w:rsid w:val="00FC7F64"/>
    <w:rsid w:val="00FD0A68"/>
    <w:rsid w:val="00FD5837"/>
    <w:rsid w:val="00FD5D52"/>
    <w:rsid w:val="00FD6BD7"/>
    <w:rsid w:val="00FE02CA"/>
    <w:rsid w:val="00FE1893"/>
    <w:rsid w:val="00FE1918"/>
    <w:rsid w:val="00FE3C06"/>
    <w:rsid w:val="00FE456A"/>
    <w:rsid w:val="00FE4842"/>
    <w:rsid w:val="00FE564E"/>
    <w:rsid w:val="00FE5AF1"/>
    <w:rsid w:val="00FE5AF4"/>
    <w:rsid w:val="00FE6A34"/>
    <w:rsid w:val="00FE6DE7"/>
    <w:rsid w:val="00FF6614"/>
    <w:rsid w:val="00FF6D8A"/>
    <w:rsid w:val="00FF7A31"/>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1D88A6-3414-416B-9585-DEF1F1C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2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34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342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D64F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FDD"/>
  </w:style>
  <w:style w:type="paragraph" w:styleId="a5">
    <w:name w:val="footer"/>
    <w:basedOn w:val="a"/>
    <w:link w:val="a6"/>
    <w:uiPriority w:val="99"/>
    <w:unhideWhenUsed/>
    <w:rsid w:val="00D64F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FDD"/>
  </w:style>
  <w:style w:type="paragraph" w:styleId="a7">
    <w:name w:val="Balloon Text"/>
    <w:basedOn w:val="a"/>
    <w:link w:val="a8"/>
    <w:uiPriority w:val="99"/>
    <w:semiHidden/>
    <w:unhideWhenUsed/>
    <w:rsid w:val="00D64F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FDD"/>
    <w:rPr>
      <w:rFonts w:ascii="Tahoma" w:hAnsi="Tahoma" w:cs="Tahoma"/>
      <w:sz w:val="16"/>
      <w:szCs w:val="16"/>
    </w:rPr>
  </w:style>
  <w:style w:type="paragraph" w:styleId="a9">
    <w:name w:val="Title"/>
    <w:basedOn w:val="a"/>
    <w:next w:val="a"/>
    <w:link w:val="aa"/>
    <w:uiPriority w:val="10"/>
    <w:qFormat/>
    <w:rsid w:val="00D72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D726CB"/>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D726C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D726CB"/>
    <w:rPr>
      <w:rFonts w:asciiTheme="majorHAnsi" w:eastAsiaTheme="majorEastAsia" w:hAnsiTheme="majorHAnsi" w:cstheme="majorBidi"/>
      <w:i/>
      <w:iCs/>
      <w:color w:val="4F81BD" w:themeColor="accent1"/>
      <w:spacing w:val="15"/>
      <w:sz w:val="24"/>
      <w:szCs w:val="24"/>
      <w:lang w:eastAsia="ru-RU"/>
    </w:rPr>
  </w:style>
  <w:style w:type="paragraph" w:styleId="ad">
    <w:name w:val="No Spacing"/>
    <w:link w:val="ae"/>
    <w:uiPriority w:val="1"/>
    <w:qFormat/>
    <w:rsid w:val="00D726CB"/>
    <w:pPr>
      <w:spacing w:after="0" w:line="240" w:lineRule="auto"/>
    </w:pPr>
    <w:rPr>
      <w:rFonts w:eastAsiaTheme="minorEastAsia"/>
      <w:lang w:eastAsia="ru-RU"/>
    </w:rPr>
  </w:style>
  <w:style w:type="character" w:customStyle="1" w:styleId="ae">
    <w:name w:val="Без интервала Знак"/>
    <w:basedOn w:val="a0"/>
    <w:link w:val="ad"/>
    <w:uiPriority w:val="1"/>
    <w:rsid w:val="00D726CB"/>
    <w:rPr>
      <w:rFonts w:eastAsiaTheme="minorEastAsia"/>
      <w:lang w:eastAsia="ru-RU"/>
    </w:rPr>
  </w:style>
  <w:style w:type="paragraph" w:styleId="2">
    <w:name w:val="Body Text Indent 2"/>
    <w:basedOn w:val="a"/>
    <w:link w:val="20"/>
    <w:uiPriority w:val="99"/>
    <w:rsid w:val="00101148"/>
    <w:pPr>
      <w:spacing w:after="0" w:line="240" w:lineRule="auto"/>
      <w:ind w:firstLine="425"/>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101148"/>
    <w:rPr>
      <w:rFonts w:ascii="Times New Roman" w:eastAsia="Times New Roman" w:hAnsi="Times New Roman" w:cs="Times New Roman"/>
      <w:sz w:val="20"/>
      <w:szCs w:val="20"/>
      <w:lang w:eastAsia="ru-RU"/>
    </w:rPr>
  </w:style>
  <w:style w:type="paragraph" w:styleId="af">
    <w:name w:val="List Paragraph"/>
    <w:basedOn w:val="a"/>
    <w:uiPriority w:val="34"/>
    <w:qFormat/>
    <w:rsid w:val="00A65F79"/>
    <w:pPr>
      <w:ind w:left="720"/>
      <w:contextualSpacing/>
    </w:pPr>
  </w:style>
  <w:style w:type="character" w:styleId="af0">
    <w:name w:val="Hyperlink"/>
    <w:uiPriority w:val="99"/>
    <w:unhideWhenUsed/>
    <w:rsid w:val="003346BF"/>
    <w:rPr>
      <w:color w:val="0000FF"/>
      <w:u w:val="single"/>
    </w:rPr>
  </w:style>
  <w:style w:type="paragraph" w:styleId="HTML">
    <w:name w:val="HTML Preformatted"/>
    <w:basedOn w:val="a"/>
    <w:link w:val="HTML0"/>
    <w:uiPriority w:val="99"/>
    <w:unhideWhenUsed/>
    <w:rsid w:val="0006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7337"/>
    <w:rPr>
      <w:rFonts w:ascii="Courier New" w:eastAsia="Times New Roman" w:hAnsi="Courier New" w:cs="Courier New"/>
      <w:sz w:val="20"/>
      <w:szCs w:val="20"/>
      <w:lang w:eastAsia="ru-RU"/>
    </w:rPr>
  </w:style>
  <w:style w:type="paragraph" w:customStyle="1" w:styleId="af1">
    <w:name w:val="Таблицы (моноширинный)"/>
    <w:basedOn w:val="a"/>
    <w:next w:val="a"/>
    <w:uiPriority w:val="99"/>
    <w:rsid w:val="006419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BodyText21">
    <w:name w:val="Body Text 21"/>
    <w:basedOn w:val="a"/>
    <w:rsid w:val="00D636E7"/>
    <w:pPr>
      <w:spacing w:after="0" w:line="240" w:lineRule="auto"/>
      <w:ind w:left="360"/>
    </w:pPr>
    <w:rPr>
      <w:rFonts w:ascii="Times New Roman" w:eastAsia="Times New Roman" w:hAnsi="Times New Roman" w:cs="Times New Roman"/>
      <w:sz w:val="24"/>
      <w:szCs w:val="20"/>
      <w:lang w:eastAsia="ru-RU"/>
    </w:rPr>
  </w:style>
  <w:style w:type="paragraph" w:styleId="af2">
    <w:name w:val="Normal (Web)"/>
    <w:basedOn w:val="a"/>
    <w:rsid w:val="00C84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Знак Знак"/>
    <w:basedOn w:val="a"/>
    <w:rsid w:val="00C84F96"/>
    <w:pPr>
      <w:spacing w:after="0" w:line="240" w:lineRule="auto"/>
    </w:pPr>
    <w:rPr>
      <w:rFonts w:ascii="Verdana" w:eastAsia="Times New Roman" w:hAnsi="Verdana" w:cs="Verdana"/>
      <w:sz w:val="20"/>
      <w:szCs w:val="20"/>
      <w:lang w:val="en-US"/>
    </w:rPr>
  </w:style>
  <w:style w:type="character" w:customStyle="1" w:styleId="af4">
    <w:name w:val="Гипертекстовая ссылка"/>
    <w:basedOn w:val="a0"/>
    <w:uiPriority w:val="99"/>
    <w:rsid w:val="00276578"/>
    <w:rPr>
      <w:rFonts w:cs="Times New Roman"/>
      <w:b w:val="0"/>
      <w:color w:val="106BBE"/>
    </w:rPr>
  </w:style>
  <w:style w:type="table" w:styleId="af5">
    <w:name w:val="Table Grid"/>
    <w:basedOn w:val="a1"/>
    <w:uiPriority w:val="59"/>
    <w:rsid w:val="00B7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[Введите адрес организации]</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5E55B-476D-40DE-9180-4EA0AD12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9</Pages>
  <Words>5299</Words>
  <Characters>30209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ХОЛОДНОГО ВОДОСНАБЖЕНИЯ</vt:lpstr>
      <vt:lpstr>ДОГОВОР ХОЛОДНОГО ВОДОСНАБЖЕНИЯ</vt:lpstr>
    </vt:vector>
  </TitlesOfParts>
  <Company>Hewlett-Packard Company</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ХОЛОДНОГО ВОДОСНАБЖЕНИЯ</dc:title>
  <dc:subject/>
  <dc:creator>Наташа</dc:creator>
  <cp:keywords/>
  <dc:description/>
  <cp:lastModifiedBy>Nataly</cp:lastModifiedBy>
  <cp:revision>1567</cp:revision>
  <cp:lastPrinted>2020-12-11T07:20:00Z</cp:lastPrinted>
  <dcterms:created xsi:type="dcterms:W3CDTF">2013-11-26T06:31:00Z</dcterms:created>
  <dcterms:modified xsi:type="dcterms:W3CDTF">2024-03-22T11:47:00Z</dcterms:modified>
</cp:coreProperties>
</file>